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B8B9" w14:textId="270920E2" w:rsidR="00F14518" w:rsidRPr="00F14518" w:rsidRDefault="00F14518" w:rsidP="00AA32A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bookmarkStart w:id="0" w:name="_Hlk204782824"/>
      <w:bookmarkEnd w:id="0"/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684535">
        <w:rPr>
          <w:rFonts w:ascii="Arial" w:eastAsia="Batang" w:hAnsi="Arial" w:cs="Arial"/>
          <w:b/>
          <w:bCs/>
          <w:sz w:val="28"/>
          <w:szCs w:val="24"/>
        </w:rPr>
        <w:t>2</w:t>
      </w:r>
      <w:r w:rsidR="003F12A0">
        <w:rPr>
          <w:rFonts w:ascii="Arial" w:eastAsia="Batang" w:hAnsi="Arial" w:cs="Arial"/>
          <w:b/>
          <w:bCs/>
          <w:sz w:val="28"/>
          <w:szCs w:val="24"/>
        </w:rPr>
        <w:t>2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397A85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776F1E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776F1E" w:rsidRPr="00776F1E">
        <w:rPr>
          <w:rFonts w:ascii="Arial" w:eastAsia="Batang" w:hAnsi="Arial" w:cs="Arial"/>
          <w:b/>
          <w:bCs/>
          <w:sz w:val="28"/>
          <w:szCs w:val="24"/>
        </w:rPr>
        <w:t>R1-2505242</w:t>
      </w:r>
    </w:p>
    <w:p w14:paraId="05965FD4" w14:textId="0C87661D" w:rsidR="00C4142E" w:rsidRPr="00EC11FD" w:rsidRDefault="003F12A0" w:rsidP="00AA32AF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Bangaluru</w:t>
      </w:r>
      <w:r w:rsidR="00FB509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India</w:t>
      </w:r>
      <w:r w:rsidR="00FB509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25</w:t>
      </w:r>
      <w:r w:rsidR="00FB5092" w:rsidRPr="00050BD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B509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FD4B3D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3F12A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53A09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EC11FD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1A7B6A"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6201CD55" w14:textId="77777777" w:rsidR="00F83971" w:rsidRPr="00647E7F" w:rsidRDefault="00F83971" w:rsidP="00AA32A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2BD8256E" w14:textId="58EF23E1" w:rsidR="005E1775" w:rsidRPr="009246FC" w:rsidRDefault="005E1775" w:rsidP="00AA32AF">
      <w:pPr>
        <w:pStyle w:val="NoSpacing"/>
        <w:contextualSpacing/>
        <w:jc w:val="both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tab/>
      </w:r>
      <w:r>
        <w:tab/>
      </w:r>
      <w:r w:rsidR="00582F00">
        <w:rPr>
          <w:rFonts w:ascii="Arial" w:hAnsi="Arial" w:cs="Arial"/>
          <w:b/>
          <w:bCs/>
          <w:sz w:val="24"/>
          <w:szCs w:val="24"/>
          <w:lang w:val="en-GB"/>
        </w:rPr>
        <w:t>10.2.1</w:t>
      </w:r>
    </w:p>
    <w:p w14:paraId="74E70920" w14:textId="54770B68" w:rsidR="00C4142E" w:rsidRPr="009246FC" w:rsidRDefault="00C4142E" w:rsidP="00AA32AF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tab/>
      </w:r>
      <w:r>
        <w:tab/>
      </w:r>
      <w:r>
        <w:tab/>
      </w:r>
      <w:r>
        <w:tab/>
      </w:r>
      <w:proofErr w:type="spellStart"/>
      <w:r w:rsidRPr="4B436695">
        <w:rPr>
          <w:rFonts w:ascii="Arial" w:hAnsi="Arial" w:cs="Arial"/>
          <w:b/>
          <w:bCs/>
          <w:sz w:val="24"/>
          <w:szCs w:val="24"/>
          <w:lang w:val="en-GB"/>
        </w:rPr>
        <w:t>Inter</w:t>
      </w:r>
      <w:r w:rsidR="00A677A0" w:rsidRPr="4B436695">
        <w:rPr>
          <w:rFonts w:ascii="Arial" w:hAnsi="Arial" w:cs="Arial"/>
          <w:b/>
          <w:bCs/>
          <w:sz w:val="24"/>
          <w:szCs w:val="24"/>
          <w:lang w:val="en-GB"/>
        </w:rPr>
        <w:t>D</w:t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igital</w:t>
      </w:r>
      <w:proofErr w:type="spellEnd"/>
      <w:r w:rsidR="00E04FD9" w:rsidRPr="4B436695">
        <w:rPr>
          <w:rFonts w:ascii="Arial" w:hAnsi="Arial" w:cs="Arial"/>
          <w:b/>
          <w:bCs/>
          <w:sz w:val="24"/>
          <w:szCs w:val="24"/>
          <w:lang w:val="en-GB"/>
        </w:rPr>
        <w:t>,</w:t>
      </w:r>
      <w:r w:rsidR="005E1775" w:rsidRPr="4B436695">
        <w:rPr>
          <w:rFonts w:ascii="Arial" w:hAnsi="Arial" w:cs="Arial"/>
          <w:b/>
          <w:bCs/>
          <w:sz w:val="24"/>
          <w:szCs w:val="24"/>
          <w:lang w:val="en-GB"/>
        </w:rPr>
        <w:t xml:space="preserve"> Inc.</w:t>
      </w:r>
    </w:p>
    <w:p w14:paraId="5E560AE8" w14:textId="146BBA67" w:rsidR="00C4142E" w:rsidRPr="00F3169A" w:rsidRDefault="00C4142E" w:rsidP="00AA32AF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bookmarkStart w:id="1" w:name="Title"/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 w:rsidR="00582F00" w:rsidRPr="009E3FDF">
        <w:rPr>
          <w:rFonts w:ascii="Arial" w:hAnsi="Arial" w:cs="Arial"/>
          <w:b/>
          <w:bCs/>
          <w:sz w:val="24"/>
          <w:szCs w:val="24"/>
          <w:lang w:val="en-GB"/>
        </w:rPr>
        <w:t>NR MIMO Phase 6: SRS Enhancement</w:t>
      </w:r>
    </w:p>
    <w:p w14:paraId="35306FB9" w14:textId="28CE17FE" w:rsidR="00C4142E" w:rsidRPr="00D208B1" w:rsidRDefault="00C4142E" w:rsidP="00AA32AF">
      <w:pPr>
        <w:pStyle w:val="NoSpacing"/>
        <w:contextualSpacing/>
        <w:jc w:val="both"/>
        <w:rPr>
          <w:rFonts w:ascii="Arial" w:eastAsia="SimSun" w:hAnsi="Arial" w:cs="Arial"/>
          <w:b/>
          <w:bCs/>
          <w:sz w:val="24"/>
          <w:szCs w:val="24"/>
          <w:lang w:val="en-GB"/>
        </w:rPr>
      </w:pP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tab/>
      </w:r>
      <w:bookmarkStart w:id="2" w:name="DocumentFor"/>
      <w:bookmarkEnd w:id="2"/>
      <w:r>
        <w:tab/>
      </w:r>
      <w:r w:rsidRPr="4B436695">
        <w:rPr>
          <w:rFonts w:ascii="Arial" w:hAnsi="Arial" w:cs="Arial"/>
          <w:b/>
          <w:bCs/>
          <w:sz w:val="24"/>
          <w:szCs w:val="24"/>
          <w:lang w:val="en-GB"/>
        </w:rPr>
        <w:t>Discussio</w:t>
      </w:r>
      <w:r w:rsidRPr="4B436695">
        <w:rPr>
          <w:rFonts w:ascii="Arial" w:eastAsia="SimSun" w:hAnsi="Arial" w:cs="Arial"/>
          <w:b/>
          <w:bCs/>
          <w:sz w:val="24"/>
          <w:szCs w:val="24"/>
          <w:lang w:val="en-GB"/>
        </w:rPr>
        <w:t>n and Decision</w:t>
      </w:r>
    </w:p>
    <w:p w14:paraId="0162CE0A" w14:textId="77777777" w:rsidR="00C4142E" w:rsidRPr="00B11D07" w:rsidRDefault="00C4142E" w:rsidP="00AA32AF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AA32A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72C6DC04" w14:textId="78D0618F" w:rsidR="00397A85" w:rsidRDefault="003076D2" w:rsidP="00AA32AF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DC714F" w:rsidRPr="00EE2C4E">
        <w:rPr>
          <w:rFonts w:ascii="Times New Roman" w:eastAsiaTheme="minorEastAsia" w:hAnsi="Times New Roman"/>
          <w:sz w:val="22"/>
          <w:szCs w:val="22"/>
          <w:lang w:eastAsia="zh-CN"/>
        </w:rPr>
        <w:t>Rel-</w:t>
      </w:r>
      <w:r w:rsidR="000F1440">
        <w:rPr>
          <w:rFonts w:ascii="Times New Roman" w:eastAsiaTheme="minorEastAsia" w:hAnsi="Times New Roman"/>
          <w:sz w:val="22"/>
          <w:szCs w:val="22"/>
          <w:lang w:eastAsia="zh-CN"/>
        </w:rPr>
        <w:t>20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, a WID was proposed to further enhance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MIMO feature</w:t>
      </w:r>
      <w:r w:rsidR="006E2096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[1]</w:t>
      </w:r>
      <w:r w:rsidR="00C33E60" w:rsidRPr="00EE2C4E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r w:rsidR="0062507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</w:t>
      </w:r>
      <w:proofErr w:type="gramStart"/>
      <w:r w:rsidR="009F1402" w:rsidRPr="00EE2C4E">
        <w:rPr>
          <w:rFonts w:ascii="Times New Roman" w:eastAsiaTheme="minorEastAsia" w:hAnsi="Times New Roman"/>
          <w:sz w:val="22"/>
          <w:szCs w:val="22"/>
          <w:lang w:eastAsia="zh-CN"/>
        </w:rPr>
        <w:t>agenda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F1402">
        <w:rPr>
          <w:rFonts w:ascii="Times New Roman" w:eastAsiaTheme="minorEastAsia" w:hAnsi="Times New Roman"/>
          <w:sz w:val="22"/>
          <w:szCs w:val="22"/>
          <w:lang w:eastAsia="zh-CN"/>
        </w:rPr>
        <w:t>item</w:t>
      </w:r>
      <w:proofErr w:type="gramEnd"/>
      <w:r w:rsidR="009F1402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covers the </w:t>
      </w:r>
      <w:r w:rsidR="00A5415D">
        <w:rPr>
          <w:rFonts w:ascii="Times New Roman" w:eastAsiaTheme="minorEastAsia" w:hAnsi="Times New Roman"/>
          <w:sz w:val="22"/>
          <w:szCs w:val="22"/>
          <w:lang w:eastAsia="zh-CN"/>
        </w:rPr>
        <w:t>first</w:t>
      </w:r>
      <w:r w:rsidR="00E72B0B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objective. </w:t>
      </w:r>
      <w:r w:rsidRPr="00EE2C4E">
        <w:rPr>
          <w:rFonts w:ascii="Times New Roman" w:eastAsiaTheme="minorEastAsia" w:hAnsi="Times New Roman"/>
          <w:sz w:val="22"/>
          <w:szCs w:val="22"/>
          <w:lang w:eastAsia="zh-CN"/>
        </w:rPr>
        <w:t>The</w:t>
      </w:r>
      <w:r w:rsidR="00E86B1F" w:rsidDel="005A44DD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A5415D">
        <w:rPr>
          <w:rFonts w:ascii="Times New Roman" w:eastAsiaTheme="minorEastAsia" w:hAnsi="Times New Roman"/>
          <w:sz w:val="22"/>
          <w:szCs w:val="22"/>
          <w:lang w:eastAsia="zh-CN"/>
        </w:rPr>
        <w:t>first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objective targets </w:t>
      </w:r>
      <w:r w:rsidR="00884845">
        <w:rPr>
          <w:rFonts w:ascii="Times New Roman" w:eastAsiaTheme="minorEastAsia" w:hAnsi="Times New Roman"/>
          <w:sz w:val="22"/>
          <w:szCs w:val="22"/>
          <w:lang w:eastAsia="zh-CN"/>
        </w:rPr>
        <w:t xml:space="preserve">some 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enhancements </w:t>
      </w:r>
      <w:r w:rsidR="00A5415D">
        <w:rPr>
          <w:rFonts w:ascii="Times New Roman" w:eastAsiaTheme="minorEastAsia" w:hAnsi="Times New Roman"/>
          <w:sz w:val="22"/>
          <w:szCs w:val="22"/>
          <w:lang w:eastAsia="zh-CN"/>
        </w:rPr>
        <w:t>to</w:t>
      </w:r>
      <w:r w:rsidR="000E747E" w:rsidRPr="00EE2C4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A465CE">
        <w:rPr>
          <w:rFonts w:ascii="Times New Roman" w:eastAsiaTheme="minorEastAsia" w:hAnsi="Times New Roman"/>
          <w:sz w:val="22"/>
          <w:szCs w:val="22"/>
          <w:lang w:eastAsia="zh-CN"/>
        </w:rPr>
        <w:t>uplink capacity and coverage</w:t>
      </w:r>
      <w:r w:rsidR="00666C32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2AB07698" w14:textId="77777777" w:rsidR="008670ED" w:rsidRPr="00EE2C4E" w:rsidRDefault="008670ED" w:rsidP="00AA32AF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B74FC7" w14:paraId="75E26CD3" w14:textId="77777777" w:rsidTr="00557134">
        <w:tc>
          <w:tcPr>
            <w:tcW w:w="10160" w:type="dxa"/>
          </w:tcPr>
          <w:p w14:paraId="7798DCA9" w14:textId="26699DA5" w:rsidR="00CD2004" w:rsidRPr="009E3FDF" w:rsidRDefault="00A5415D" w:rsidP="00AA32AF">
            <w:pPr>
              <w:tabs>
                <w:tab w:val="left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  <w:r w:rsidR="00B72227">
              <w:rPr>
                <w:rFonts w:eastAsia="Times New Roman"/>
                <w:lang w:val="en-US"/>
              </w:rPr>
              <w:t xml:space="preserve">. </w:t>
            </w:r>
            <w:bookmarkStart w:id="3" w:name="_Hlk204163846"/>
            <w:r w:rsidR="00CD2004" w:rsidRPr="009E3FDF">
              <w:rPr>
                <w:rFonts w:eastAsia="Times New Roman"/>
                <w:i/>
                <w:iCs/>
                <w:lang w:val="en-US"/>
              </w:rPr>
              <w:t>On enhancing UL capacity and coverage</w:t>
            </w:r>
            <w:bookmarkEnd w:id="3"/>
            <w:r w:rsidR="00CD2004" w:rsidRPr="009E3FDF">
              <w:rPr>
                <w:rFonts w:eastAsia="Times New Roman"/>
                <w:i/>
                <w:iCs/>
                <w:lang w:val="en-US"/>
              </w:rPr>
              <w:t>, specify the following enhancements:</w:t>
            </w:r>
          </w:p>
          <w:p w14:paraId="3E5637F4" w14:textId="77111FE9" w:rsidR="00CD2004" w:rsidRPr="009E3FDF" w:rsidRDefault="00CD2004" w:rsidP="00AA32AF">
            <w:pPr>
              <w:numPr>
                <w:ilvl w:val="0"/>
                <w:numId w:val="8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</w:rPr>
            </w:pPr>
            <w:r w:rsidRPr="009E3FDF">
              <w:rPr>
                <w:rFonts w:eastAsia="Times New Roman"/>
                <w:i/>
                <w:iCs/>
              </w:rPr>
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0CAD6F86" w14:textId="77777777" w:rsidR="00CD2004" w:rsidRPr="009E3FDF" w:rsidRDefault="00CD2004" w:rsidP="009E3FDF">
            <w:pPr>
              <w:numPr>
                <w:ilvl w:val="1"/>
                <w:numId w:val="8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968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9E3FDF">
              <w:rPr>
                <w:rFonts w:eastAsia="Times New Roman"/>
                <w:i/>
                <w:iCs/>
                <w:lang w:val="en-US"/>
              </w:rPr>
              <w:t xml:space="preserve">Multiple frequency-domain starting positions for SRS repetition symbols within each SRS frequency hop for RB-level partial frequency sounding </w:t>
            </w:r>
          </w:p>
          <w:p w14:paraId="749C2006" w14:textId="77777777" w:rsidR="00CD2004" w:rsidRPr="009E3FDF" w:rsidRDefault="00CD2004" w:rsidP="009E3FDF">
            <w:pPr>
              <w:numPr>
                <w:ilvl w:val="2"/>
                <w:numId w:val="86"/>
              </w:numPr>
              <w:tabs>
                <w:tab w:val="clear" w:pos="2088"/>
                <w:tab w:val="num" w:pos="1328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328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9E3FDF">
              <w:rPr>
                <w:rFonts w:eastAsia="Times New Roman"/>
                <w:i/>
                <w:iCs/>
                <w:lang w:val="en-US"/>
              </w:rPr>
              <w:t>Note: On phase continuity, the applicable conditions and requirements from the legacy RAN4 spec for DMRS bundling should be retained as much as possible.</w:t>
            </w:r>
          </w:p>
          <w:p w14:paraId="248576CD" w14:textId="77777777" w:rsidR="00CD2004" w:rsidRPr="009E3FDF" w:rsidRDefault="00CD2004" w:rsidP="009E3FDF">
            <w:pPr>
              <w:numPr>
                <w:ilvl w:val="1"/>
                <w:numId w:val="8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968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9E3FDF">
              <w:rPr>
                <w:rFonts w:eastAsia="Times New Roman"/>
                <w:i/>
                <w:iCs/>
                <w:lang w:val="en-US"/>
              </w:rPr>
              <w:t xml:space="preserve">Cross-slot SRS between one U slot and one adjacent S slot within a single SRS resource set </w:t>
            </w:r>
          </w:p>
          <w:p w14:paraId="2B870548" w14:textId="6D3B9B30" w:rsidR="0016228A" w:rsidRPr="00FE5BCF" w:rsidRDefault="00CD2004" w:rsidP="009E3FDF">
            <w:pPr>
              <w:numPr>
                <w:ilvl w:val="2"/>
                <w:numId w:val="86"/>
              </w:numPr>
              <w:tabs>
                <w:tab w:val="clear" w:pos="2088"/>
                <w:tab w:val="num" w:pos="1328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1328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9E3FDF">
              <w:rPr>
                <w:rFonts w:eastAsia="Times New Roman"/>
                <w:i/>
                <w:iCs/>
                <w:lang w:val="en-US"/>
              </w:rPr>
              <w:t xml:space="preserve">When used for one SRS with repetition, cross-slot SRS symbol mapping is limited to within one SRS resource, with a common timing advance (TA), a common UL spatial filter, and common transmit power for the SRS resource across the two consecutive slots </w:t>
            </w:r>
          </w:p>
        </w:tc>
      </w:tr>
    </w:tbl>
    <w:p w14:paraId="5FB26090" w14:textId="6BD8891F" w:rsidR="00E260A2" w:rsidRDefault="00E260A2" w:rsidP="00AA32AF">
      <w:pPr>
        <w:pStyle w:val="BodyText"/>
        <w:spacing w:after="0"/>
        <w:contextualSpacing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 </w:t>
      </w:r>
    </w:p>
    <w:p w14:paraId="45C81E80" w14:textId="5E445FFA" w:rsidR="00EF7E15" w:rsidRPr="00EE2C4E" w:rsidRDefault="00E260A2" w:rsidP="00AA32AF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    </w:t>
      </w:r>
      <w:r w:rsidR="00AF1F15">
        <w:rPr>
          <w:rFonts w:ascii="Times New Roman" w:eastAsiaTheme="minorEastAsia" w:hAnsi="Times New Roman"/>
          <w:sz w:val="22"/>
          <w:szCs w:val="22"/>
          <w:lang w:eastAsia="zh-CN"/>
        </w:rPr>
        <w:t>In this contribution, we provide our views on</w:t>
      </w:r>
      <w:r w:rsidR="00AD2609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84845">
        <w:rPr>
          <w:rFonts w:ascii="Times New Roman" w:eastAsiaTheme="minorEastAsia" w:hAnsi="Times New Roman"/>
          <w:sz w:val="22"/>
          <w:szCs w:val="22"/>
          <w:lang w:eastAsia="zh-CN"/>
        </w:rPr>
        <w:t xml:space="preserve">the issues related to specification support for </w:t>
      </w:r>
      <w:r w:rsidR="00A465CE">
        <w:rPr>
          <w:rFonts w:ascii="Times New Roman" w:eastAsiaTheme="minorEastAsia" w:hAnsi="Times New Roman"/>
          <w:sz w:val="22"/>
          <w:szCs w:val="22"/>
          <w:lang w:eastAsia="zh-CN"/>
        </w:rPr>
        <w:t xml:space="preserve">SRS operation for </w:t>
      </w:r>
      <w:r w:rsidR="004D40DB">
        <w:rPr>
          <w:rFonts w:ascii="Times New Roman" w:eastAsiaTheme="minorEastAsia" w:hAnsi="Times New Roman"/>
          <w:sz w:val="22"/>
          <w:szCs w:val="22"/>
          <w:lang w:eastAsia="zh-CN"/>
        </w:rPr>
        <w:t xml:space="preserve">enhancing </w:t>
      </w:r>
      <w:r w:rsidR="00B01627" w:rsidRPr="00B01627">
        <w:rPr>
          <w:rFonts w:ascii="Times New Roman" w:eastAsiaTheme="minorEastAsia" w:hAnsi="Times New Roman"/>
          <w:sz w:val="22"/>
          <w:szCs w:val="22"/>
          <w:lang w:eastAsia="zh-CN"/>
        </w:rPr>
        <w:t>UL capacity and coverage</w:t>
      </w:r>
      <w:r w:rsidR="00AF1F15"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</w:p>
    <w:p w14:paraId="25DEE97F" w14:textId="77777777" w:rsidR="001836ED" w:rsidRPr="00FE2AC5" w:rsidRDefault="001836ED" w:rsidP="00AA32A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5BA82EBF" w14:textId="7EB5745C" w:rsidR="000960CD" w:rsidRPr="00545447" w:rsidRDefault="009627E7" w:rsidP="00AA32A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sz w:val="28"/>
          <w:szCs w:val="28"/>
          <w:lang w:val="en-US"/>
        </w:rPr>
      </w:pPr>
      <w:r w:rsidRPr="00545447">
        <w:rPr>
          <w:rFonts w:cs="Arial"/>
          <w:smallCaps/>
          <w:sz w:val="28"/>
          <w:szCs w:val="28"/>
          <w:lang w:val="en-US"/>
        </w:rPr>
        <w:t>SRS</w:t>
      </w:r>
      <w:r w:rsidR="00E36FA0" w:rsidRPr="00545447">
        <w:rPr>
          <w:rFonts w:cs="Arial"/>
          <w:smallCaps/>
          <w:sz w:val="28"/>
          <w:szCs w:val="28"/>
          <w:lang w:val="en-US"/>
        </w:rPr>
        <w:t xml:space="preserve"> </w:t>
      </w:r>
      <w:r w:rsidR="005B0FAE">
        <w:rPr>
          <w:rFonts w:cs="Arial"/>
          <w:smallCaps/>
          <w:sz w:val="28"/>
          <w:szCs w:val="28"/>
          <w:lang w:val="en-US"/>
        </w:rPr>
        <w:t>E</w:t>
      </w:r>
      <w:r w:rsidR="005B0FAE" w:rsidRPr="00545447">
        <w:rPr>
          <w:rFonts w:cs="Arial"/>
          <w:smallCaps/>
          <w:sz w:val="28"/>
          <w:szCs w:val="28"/>
          <w:lang w:val="en-US"/>
        </w:rPr>
        <w:t xml:space="preserve">nhancement </w:t>
      </w:r>
      <w:r w:rsidR="00E11DAB" w:rsidRPr="00545447">
        <w:rPr>
          <w:rFonts w:cs="Arial"/>
          <w:smallCaps/>
          <w:sz w:val="28"/>
          <w:szCs w:val="28"/>
          <w:lang w:val="en-US"/>
        </w:rPr>
        <w:t xml:space="preserve">on UL </w:t>
      </w:r>
      <w:r w:rsidR="005B0FAE">
        <w:rPr>
          <w:rFonts w:cs="Arial"/>
          <w:smallCaps/>
          <w:sz w:val="28"/>
          <w:szCs w:val="28"/>
          <w:lang w:val="en-US"/>
        </w:rPr>
        <w:t>C</w:t>
      </w:r>
      <w:r w:rsidR="005B0FAE" w:rsidRPr="00545447">
        <w:rPr>
          <w:rFonts w:cs="Arial"/>
          <w:smallCaps/>
          <w:sz w:val="28"/>
          <w:szCs w:val="28"/>
          <w:lang w:val="en-US"/>
        </w:rPr>
        <w:t xml:space="preserve">apacity </w:t>
      </w:r>
      <w:r w:rsidR="00E11DAB" w:rsidRPr="00545447">
        <w:rPr>
          <w:rFonts w:cs="Arial"/>
          <w:smallCaps/>
          <w:sz w:val="28"/>
          <w:szCs w:val="28"/>
          <w:lang w:val="en-US"/>
        </w:rPr>
        <w:t xml:space="preserve">and </w:t>
      </w:r>
      <w:r w:rsidR="005B0FAE">
        <w:rPr>
          <w:rFonts w:cs="Arial"/>
          <w:smallCaps/>
          <w:sz w:val="28"/>
          <w:szCs w:val="28"/>
          <w:lang w:val="en-US"/>
        </w:rPr>
        <w:t>C</w:t>
      </w:r>
      <w:r w:rsidR="005B0FAE" w:rsidRPr="00545447">
        <w:rPr>
          <w:rFonts w:cs="Arial"/>
          <w:smallCaps/>
          <w:sz w:val="28"/>
          <w:szCs w:val="28"/>
          <w:lang w:val="en-US"/>
        </w:rPr>
        <w:t>overage</w:t>
      </w:r>
    </w:p>
    <w:p w14:paraId="1402C31F" w14:textId="34157AFC" w:rsidR="00ED3B7C" w:rsidRPr="009E3FDF" w:rsidRDefault="00ED3B7C" w:rsidP="009E3FDF">
      <w:pPr>
        <w:pStyle w:val="B1"/>
        <w:spacing w:after="0"/>
        <w:ind w:left="0" w:firstLine="284"/>
        <w:contextualSpacing/>
        <w:jc w:val="both"/>
        <w:rPr>
          <w:sz w:val="22"/>
          <w:szCs w:val="22"/>
        </w:rPr>
      </w:pPr>
      <w:r w:rsidRPr="009E3FDF">
        <w:rPr>
          <w:sz w:val="22"/>
          <w:szCs w:val="22"/>
        </w:rPr>
        <w:t>SRS</w:t>
      </w:r>
      <w:r w:rsidR="00CD4E92">
        <w:rPr>
          <w:sz w:val="22"/>
          <w:szCs w:val="22"/>
        </w:rPr>
        <w:t xml:space="preserve"> </w:t>
      </w:r>
      <w:r w:rsidRPr="009E3FDF">
        <w:rPr>
          <w:sz w:val="22"/>
          <w:szCs w:val="22"/>
        </w:rPr>
        <w:t>serve</w:t>
      </w:r>
      <w:r w:rsidR="00AA32AF" w:rsidRPr="009E3FDF">
        <w:rPr>
          <w:sz w:val="22"/>
          <w:szCs w:val="22"/>
        </w:rPr>
        <w:t>s</w:t>
      </w:r>
      <w:r w:rsidRPr="009E3FDF">
        <w:rPr>
          <w:sz w:val="22"/>
          <w:szCs w:val="22"/>
        </w:rPr>
        <w:t xml:space="preserve"> a critical role in uplink </w:t>
      </w:r>
      <w:r w:rsidR="00AA32AF" w:rsidRPr="009E3FDF">
        <w:rPr>
          <w:sz w:val="22"/>
          <w:szCs w:val="22"/>
        </w:rPr>
        <w:t>and downlink</w:t>
      </w:r>
      <w:r w:rsidRPr="009E3FDF">
        <w:rPr>
          <w:sz w:val="22"/>
          <w:szCs w:val="22"/>
        </w:rPr>
        <w:t xml:space="preserve"> channel state information (CSI) </w:t>
      </w:r>
      <w:r w:rsidR="00AA32AF" w:rsidRPr="009E3FDF">
        <w:rPr>
          <w:sz w:val="22"/>
          <w:szCs w:val="22"/>
        </w:rPr>
        <w:t>estimation</w:t>
      </w:r>
      <w:r w:rsidRPr="009E3FDF">
        <w:rPr>
          <w:sz w:val="22"/>
          <w:szCs w:val="22"/>
        </w:rPr>
        <w:t xml:space="preserve">. </w:t>
      </w:r>
      <w:r w:rsidR="00CD4E92">
        <w:rPr>
          <w:sz w:val="22"/>
          <w:szCs w:val="22"/>
        </w:rPr>
        <w:t xml:space="preserve">Rel-19 NR specifications support both of frequency hopping and repetition for SRS operation. </w:t>
      </w:r>
      <w:r w:rsidRPr="009E3FDF">
        <w:rPr>
          <w:sz w:val="22"/>
          <w:szCs w:val="22"/>
        </w:rPr>
        <w:t xml:space="preserve">To support enhanced UL capacity and extended coverage, </w:t>
      </w:r>
      <w:r w:rsidR="00CD4E92">
        <w:rPr>
          <w:sz w:val="22"/>
          <w:szCs w:val="22"/>
        </w:rPr>
        <w:t>further enhancements are considered for specification in Rel-20.</w:t>
      </w:r>
    </w:p>
    <w:p w14:paraId="78CC81C3" w14:textId="77777777" w:rsidR="00786864" w:rsidRDefault="00786864" w:rsidP="00786864">
      <w:pPr>
        <w:spacing w:after="0"/>
        <w:ind w:firstLine="284"/>
        <w:contextualSpacing/>
        <w:jc w:val="both"/>
        <w:rPr>
          <w:b/>
          <w:bCs/>
          <w:sz w:val="22"/>
          <w:szCs w:val="22"/>
        </w:rPr>
      </w:pPr>
    </w:p>
    <w:p w14:paraId="45BA08E8" w14:textId="4CB2D780" w:rsidR="00F25676" w:rsidRPr="005A3517" w:rsidRDefault="00CD4E92" w:rsidP="009E3FDF">
      <w:pPr>
        <w:spacing w:after="0"/>
        <w:ind w:firstLine="284"/>
        <w:contextualSpacing/>
        <w:jc w:val="both"/>
        <w:rPr>
          <w:sz w:val="22"/>
          <w:szCs w:val="22"/>
        </w:rPr>
      </w:pPr>
      <w:r w:rsidRPr="007A645B">
        <w:rPr>
          <w:b/>
          <w:bCs/>
          <w:sz w:val="22"/>
          <w:szCs w:val="22"/>
        </w:rPr>
        <w:t xml:space="preserve">Rel-19 </w:t>
      </w:r>
      <w:r w:rsidR="008E5F5A">
        <w:rPr>
          <w:b/>
          <w:bCs/>
          <w:sz w:val="22"/>
          <w:szCs w:val="22"/>
        </w:rPr>
        <w:t xml:space="preserve">Partial </w:t>
      </w:r>
      <w:r w:rsidR="00ED3B7C" w:rsidRPr="009E3FDF">
        <w:rPr>
          <w:b/>
          <w:bCs/>
          <w:sz w:val="22"/>
          <w:szCs w:val="22"/>
        </w:rPr>
        <w:t xml:space="preserve">Frequency Hopping: </w:t>
      </w:r>
      <w:r w:rsidR="00004F44" w:rsidRPr="009E3FDF">
        <w:rPr>
          <w:sz w:val="22"/>
          <w:szCs w:val="22"/>
        </w:rPr>
        <w:t xml:space="preserve">According to the </w:t>
      </w:r>
      <w:r w:rsidR="00004F44" w:rsidRPr="007A645B">
        <w:rPr>
          <w:sz w:val="22"/>
          <w:szCs w:val="22"/>
        </w:rPr>
        <w:t xml:space="preserve">current specifications, </w:t>
      </w:r>
      <w:r w:rsidR="00ED3B7C" w:rsidRPr="009E3FDF">
        <w:rPr>
          <w:sz w:val="22"/>
          <w:szCs w:val="22"/>
        </w:rPr>
        <w:t xml:space="preserve">SRS frequency hopping </w:t>
      </w:r>
      <w:r w:rsidR="00004F44" w:rsidRPr="007A645B">
        <w:rPr>
          <w:sz w:val="22"/>
          <w:szCs w:val="22"/>
        </w:rPr>
        <w:t>can be conducted over a configured hopping bandwidth</w:t>
      </w:r>
      <w:r w:rsidR="00FE157B">
        <w:rPr>
          <w:sz w:val="22"/>
          <w:szCs w:val="22"/>
        </w:rPr>
        <w:t xml:space="preserve"> where t</w:t>
      </w:r>
      <w:r w:rsidR="00004F44" w:rsidRPr="007A645B">
        <w:rPr>
          <w:sz w:val="22"/>
          <w:szCs w:val="22"/>
        </w:rPr>
        <w:t xml:space="preserve">he hopping </w:t>
      </w:r>
      <w:r w:rsidR="008F2730" w:rsidRPr="007A645B">
        <w:rPr>
          <w:sz w:val="22"/>
          <w:szCs w:val="22"/>
        </w:rPr>
        <w:t>bandwidth can</w:t>
      </w:r>
      <w:r w:rsidR="00004F44" w:rsidRPr="007A645B">
        <w:rPr>
          <w:sz w:val="22"/>
          <w:szCs w:val="22"/>
        </w:rPr>
        <w:t xml:space="preserve"> be reduced to RB level to support </w:t>
      </w:r>
      <w:r w:rsidR="00ED3B7C" w:rsidRPr="009E3FDF">
        <w:rPr>
          <w:sz w:val="22"/>
          <w:szCs w:val="22"/>
        </w:rPr>
        <w:t>partial frequency sounding</w:t>
      </w:r>
      <w:r w:rsidR="008E5F5A">
        <w:rPr>
          <w:sz w:val="22"/>
          <w:szCs w:val="22"/>
        </w:rPr>
        <w:t>. The main premise of partial frequency hopping is that, in many cases, UE does not need to perform sounding on every RB, and sampling of the c</w:t>
      </w:r>
      <w:r w:rsidR="00FE157B">
        <w:rPr>
          <w:sz w:val="22"/>
          <w:szCs w:val="22"/>
        </w:rPr>
        <w:t>h</w:t>
      </w:r>
      <w:r w:rsidR="008E5F5A">
        <w:rPr>
          <w:sz w:val="22"/>
          <w:szCs w:val="22"/>
        </w:rPr>
        <w:t>annel could provide sufficient CSI. A</w:t>
      </w:r>
      <w:r w:rsidR="00FE157B">
        <w:rPr>
          <w:sz w:val="22"/>
          <w:szCs w:val="22"/>
        </w:rPr>
        <w:t xml:space="preserve">s </w:t>
      </w:r>
      <w:r w:rsidR="008E5F5A">
        <w:rPr>
          <w:sz w:val="22"/>
          <w:szCs w:val="22"/>
        </w:rPr>
        <w:t>more RBs become available</w:t>
      </w:r>
      <w:r w:rsidR="00FE157B">
        <w:rPr>
          <w:sz w:val="22"/>
          <w:szCs w:val="22"/>
        </w:rPr>
        <w:t xml:space="preserve">, other UEs can simultaneously perform channel </w:t>
      </w:r>
      <w:r w:rsidR="008E5F5A">
        <w:rPr>
          <w:sz w:val="22"/>
          <w:szCs w:val="22"/>
        </w:rPr>
        <w:t>sounding</w:t>
      </w:r>
      <w:r w:rsidR="008F2730" w:rsidRPr="005A3517">
        <w:rPr>
          <w:sz w:val="22"/>
          <w:szCs w:val="22"/>
        </w:rPr>
        <w:t xml:space="preserve"> </w:t>
      </w:r>
      <w:r w:rsidR="00FE157B">
        <w:rPr>
          <w:sz w:val="22"/>
          <w:szCs w:val="22"/>
        </w:rPr>
        <w:t xml:space="preserve">without any interference; </w:t>
      </w:r>
      <w:proofErr w:type="gramStart"/>
      <w:r w:rsidR="00FE157B">
        <w:rPr>
          <w:sz w:val="22"/>
          <w:szCs w:val="22"/>
        </w:rPr>
        <w:t>thus</w:t>
      </w:r>
      <w:proofErr w:type="gramEnd"/>
      <w:r w:rsidR="00FE157B">
        <w:rPr>
          <w:sz w:val="22"/>
          <w:szCs w:val="22"/>
        </w:rPr>
        <w:t xml:space="preserve"> increasing the overall SRS sounding capacity</w:t>
      </w:r>
      <w:r w:rsidR="008F2730" w:rsidRPr="005A3517">
        <w:rPr>
          <w:sz w:val="22"/>
          <w:szCs w:val="22"/>
        </w:rPr>
        <w:t>.</w:t>
      </w:r>
      <w:r w:rsidR="00004F44" w:rsidRPr="005A3517">
        <w:rPr>
          <w:sz w:val="22"/>
          <w:szCs w:val="22"/>
        </w:rPr>
        <w:t xml:space="preserve"> </w:t>
      </w:r>
      <w:r w:rsidR="008E5F5A">
        <w:rPr>
          <w:sz w:val="22"/>
          <w:szCs w:val="22"/>
        </w:rPr>
        <w:t>When partial frequency hopping and repetition is jointly performed, gNB can estimate associated channels of more UEs with a higher reliability.</w:t>
      </w:r>
    </w:p>
    <w:p w14:paraId="6328AE65" w14:textId="77777777" w:rsidR="005A3517" w:rsidRDefault="005A3517" w:rsidP="005A3517">
      <w:pPr>
        <w:pStyle w:val="B1"/>
        <w:spacing w:after="0"/>
        <w:ind w:left="0" w:firstLine="284"/>
        <w:contextualSpacing/>
        <w:jc w:val="both"/>
        <w:rPr>
          <w:sz w:val="22"/>
          <w:szCs w:val="22"/>
        </w:rPr>
      </w:pPr>
    </w:p>
    <w:p w14:paraId="2B464190" w14:textId="4F9EF7BE" w:rsidR="00D7196E" w:rsidRPr="005A3517" w:rsidRDefault="005A3517" w:rsidP="009E3FDF">
      <w:pPr>
        <w:pStyle w:val="B1"/>
        <w:spacing w:after="0"/>
        <w:ind w:left="0" w:firstLine="284"/>
        <w:contextualSpacing/>
        <w:jc w:val="both"/>
        <w:rPr>
          <w:sz w:val="22"/>
          <w:szCs w:val="22"/>
        </w:rPr>
      </w:pPr>
      <w:r w:rsidRPr="005A3517">
        <w:rPr>
          <w:sz w:val="22"/>
          <w:szCs w:val="22"/>
        </w:rPr>
        <w:t xml:space="preserve">Per clause </w:t>
      </w:r>
      <w:r w:rsidRPr="009E3FDF">
        <w:rPr>
          <w:color w:val="000000"/>
          <w:sz w:val="22"/>
          <w:szCs w:val="22"/>
        </w:rPr>
        <w:t>6.4.1.4 of TS 38.211</w:t>
      </w:r>
      <w:r>
        <w:rPr>
          <w:color w:val="000000"/>
          <w:sz w:val="22"/>
          <w:szCs w:val="22"/>
        </w:rPr>
        <w:t>, t</w:t>
      </w:r>
      <w:r w:rsidR="00F25676" w:rsidRPr="005A3517">
        <w:rPr>
          <w:sz w:val="22"/>
          <w:szCs w:val="22"/>
        </w:rPr>
        <w:t xml:space="preserve">here are several </w:t>
      </w:r>
      <w:r w:rsidR="004B2FB8" w:rsidRPr="004B2FB8">
        <w:rPr>
          <w:sz w:val="22"/>
          <w:szCs w:val="22"/>
        </w:rPr>
        <w:t xml:space="preserve">higher layer </w:t>
      </w:r>
      <w:r w:rsidR="00C43835" w:rsidRPr="004B2FB8">
        <w:rPr>
          <w:sz w:val="22"/>
          <w:szCs w:val="22"/>
        </w:rPr>
        <w:t>parameters</w:t>
      </w:r>
      <w:r w:rsidR="004B2FB8" w:rsidRPr="004B2FB8">
        <w:rPr>
          <w:sz w:val="22"/>
          <w:szCs w:val="22"/>
        </w:rPr>
        <w:t xml:space="preserve"> </w:t>
      </w:r>
      <w:r w:rsidR="00F25676" w:rsidRPr="005A3517">
        <w:rPr>
          <w:sz w:val="22"/>
          <w:szCs w:val="22"/>
        </w:rPr>
        <w:t xml:space="preserve">used for </w:t>
      </w:r>
      <w:r>
        <w:rPr>
          <w:sz w:val="22"/>
          <w:szCs w:val="22"/>
        </w:rPr>
        <w:t xml:space="preserve">the characterization </w:t>
      </w:r>
      <w:r w:rsidR="00F25676" w:rsidRPr="005A3517">
        <w:rPr>
          <w:sz w:val="22"/>
          <w:szCs w:val="22"/>
        </w:rPr>
        <w:t xml:space="preserve">of SRS hopping </w:t>
      </w:r>
      <w:r>
        <w:rPr>
          <w:sz w:val="22"/>
          <w:szCs w:val="22"/>
        </w:rPr>
        <w:t>behaviour,</w:t>
      </w:r>
      <w:r w:rsidR="00F25676" w:rsidRPr="005A3517">
        <w:rPr>
          <w:sz w:val="22"/>
          <w:szCs w:val="22"/>
        </w:rPr>
        <w:t xml:space="preserve"> </w:t>
      </w:r>
    </w:p>
    <w:p w14:paraId="44181ECE" w14:textId="2EB9EDD8" w:rsidR="005A3517" w:rsidRPr="009E3FDF" w:rsidRDefault="00F25676" w:rsidP="009E3FDF">
      <w:pPr>
        <w:pStyle w:val="B1"/>
        <w:numPr>
          <w:ilvl w:val="0"/>
          <w:numId w:val="92"/>
        </w:numPr>
        <w:spacing w:after="0"/>
        <w:contextualSpacing/>
        <w:jc w:val="both"/>
        <w:rPr>
          <w:color w:val="000000"/>
          <w:sz w:val="22"/>
          <w:szCs w:val="22"/>
          <w:lang w:val="en-US"/>
        </w:rPr>
      </w:pPr>
      <w:r w:rsidRPr="009E3FDF">
        <w:rPr>
          <w:color w:val="000000"/>
          <w:sz w:val="22"/>
          <w:szCs w:val="22"/>
        </w:rPr>
        <w:t xml:space="preserve">SRS bandwidth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SRS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0, 1, 2, 3</m:t>
            </m:r>
          </m:e>
        </m:d>
      </m:oMath>
      <w:r w:rsidR="005A3517" w:rsidRPr="005A3517">
        <w:rPr>
          <w:color w:val="000000"/>
          <w:sz w:val="22"/>
          <w:szCs w:val="22"/>
        </w:rPr>
        <w:t>,</w:t>
      </w:r>
      <w:r w:rsidRPr="009E3FDF">
        <w:rPr>
          <w:color w:val="00000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SRS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∈</m:t>
        </m:r>
        <m:r>
          <m:rPr>
            <m:sty m:val="p"/>
          </m:rPr>
          <w:rPr>
            <w:rFonts w:ascii="Cambria Math" w:hAnsi="Cambria Math"/>
          </w:rPr>
          <m:t>{0, 1, …, 63}</m:t>
        </m:r>
      </m:oMath>
      <w:r w:rsidR="00BB6A16" w:rsidRPr="007A645B">
        <w:rPr>
          <w:sz w:val="22"/>
          <w:szCs w:val="22"/>
        </w:rPr>
        <w:t xml:space="preserve"> </w:t>
      </w:r>
      <w:r w:rsidR="005A3517" w:rsidRPr="005A3517">
        <w:rPr>
          <w:color w:val="000000"/>
          <w:sz w:val="22"/>
          <w:szCs w:val="22"/>
        </w:rPr>
        <w:t>and</w:t>
      </w:r>
      <w:r w:rsidRPr="005A3517">
        <w:rPr>
          <w:color w:val="000000"/>
          <w:sz w:val="22"/>
          <w:szCs w:val="22"/>
        </w:rPr>
        <w:t xml:space="preserve"> frequency hopping bandwidth</w:t>
      </w:r>
      <w:r w:rsidR="00E91143">
        <w:rPr>
          <w:color w:val="000000"/>
          <w:sz w:val="22"/>
          <w:szCs w:val="22"/>
        </w:rPr>
        <w:t>,</w:t>
      </w:r>
      <w:r w:rsidRPr="005A3517">
        <w:rPr>
          <w:color w:val="00000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hop</m:t>
            </m:r>
          </m:sub>
        </m:sSub>
        <m: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0,1,2,3</m:t>
            </m:r>
          </m:e>
        </m:d>
      </m:oMath>
      <w:r w:rsidR="00E91143">
        <w:rPr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are </w:t>
      </w:r>
      <w:r w:rsidRPr="009E3FDF">
        <w:rPr>
          <w:color w:val="000000"/>
          <w:sz w:val="22"/>
          <w:szCs w:val="22"/>
        </w:rPr>
        <w:t>defined</w:t>
      </w:r>
      <w:r>
        <w:rPr>
          <w:color w:val="000000"/>
          <w:sz w:val="22"/>
          <w:szCs w:val="22"/>
        </w:rPr>
        <w:t xml:space="preserve"> </w:t>
      </w:r>
      <w:r w:rsidRPr="009E3FDF">
        <w:rPr>
          <w:color w:val="000000"/>
          <w:sz w:val="22"/>
          <w:szCs w:val="22"/>
        </w:rPr>
        <w:t xml:space="preserve">by the higher layer parameter </w:t>
      </w:r>
      <w:proofErr w:type="spellStart"/>
      <w:r w:rsidRPr="009E3FDF">
        <w:rPr>
          <w:i/>
          <w:sz w:val="22"/>
          <w:szCs w:val="22"/>
        </w:rPr>
        <w:t>freqHopping</w:t>
      </w:r>
      <w:proofErr w:type="spellEnd"/>
      <w:r w:rsidR="004B2FB8" w:rsidRPr="004B2FB8">
        <w:rPr>
          <w:sz w:val="22"/>
          <w:szCs w:val="22"/>
          <w:lang w:eastAsia="zh-CN"/>
        </w:rPr>
        <w:t xml:space="preserve"> </w:t>
      </w:r>
      <w:r w:rsidR="004B2FB8" w:rsidRPr="00291DB6">
        <w:rPr>
          <w:sz w:val="22"/>
          <w:szCs w:val="22"/>
          <w:lang w:eastAsia="zh-CN"/>
        </w:rPr>
        <w:t xml:space="preserve">if configured,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ja-JP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hop</m:t>
            </m:r>
          </m:sub>
        </m:sSub>
        <m:r>
          <w:rPr>
            <w:rFonts w:ascii="Cambria Math" w:hAnsi="Cambria Math"/>
            <w:sz w:val="22"/>
            <w:szCs w:val="22"/>
            <w:lang w:eastAsia="ja-JP"/>
          </w:rPr>
          <m:t>&lt;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ja-JP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SRS</m:t>
            </m:r>
          </m:sub>
        </m:sSub>
      </m:oMath>
      <w:r w:rsidR="005A3517">
        <w:rPr>
          <w:color w:val="000000"/>
          <w:sz w:val="22"/>
          <w:szCs w:val="22"/>
        </w:rPr>
        <w:t xml:space="preserve">. </w:t>
      </w:r>
      <w:r w:rsidR="004B2FB8">
        <w:rPr>
          <w:color w:val="000000"/>
          <w:sz w:val="22"/>
          <w:szCs w:val="22"/>
        </w:rPr>
        <w:t>Otherwise</w:t>
      </w:r>
      <w:r w:rsidRPr="009E3FDF">
        <w:rPr>
          <w:color w:val="000000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SRS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=0</m:t>
        </m:r>
      </m:oMath>
      <w:r w:rsidR="00BB6A16">
        <w:t xml:space="preserve"> </w:t>
      </w:r>
      <w:r>
        <w:rPr>
          <w:color w:val="000000"/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hop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=0</m:t>
        </m:r>
      </m:oMath>
      <w:r>
        <w:rPr>
          <w:color w:val="000000"/>
          <w:sz w:val="22"/>
          <w:szCs w:val="22"/>
        </w:rPr>
        <w:t xml:space="preserve">. </w:t>
      </w:r>
      <w:r w:rsidR="00751C31">
        <w:rPr>
          <w:color w:val="000000"/>
          <w:sz w:val="22"/>
          <w:szCs w:val="22"/>
        </w:rPr>
        <w:t xml:space="preserve">Based on these parameters,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SRS</m:t>
            </m:r>
          </m:sub>
        </m:sSub>
      </m:oMath>
      <w:r w:rsidR="00751C31">
        <w:rPr>
          <w:sz w:val="22"/>
          <w:szCs w:val="22"/>
        </w:rPr>
        <w:t xml:space="preserve"> that is the number of RBs in the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th</m:t>
            </m:r>
          </m:sub>
        </m:sSub>
      </m:oMath>
      <w:r w:rsidR="00751C31">
        <w:rPr>
          <w:sz w:val="22"/>
          <w:szCs w:val="22"/>
        </w:rPr>
        <w:t xml:space="preserve"> frequency hopping subband</w:t>
      </w:r>
      <w:r w:rsidR="008C08EA">
        <w:rPr>
          <w:sz w:val="22"/>
          <w:szCs w:val="22"/>
        </w:rPr>
        <w:t xml:space="preserve"> is determined</w:t>
      </w:r>
      <w:r w:rsidR="00751C31">
        <w:rPr>
          <w:sz w:val="22"/>
          <w:szCs w:val="22"/>
        </w:rPr>
        <w:t>.</w:t>
      </w:r>
    </w:p>
    <w:p w14:paraId="1F4A1395" w14:textId="6AD53718" w:rsidR="001E6B95" w:rsidRPr="00DA0ACF" w:rsidRDefault="00D7196E" w:rsidP="00DA0ACF">
      <w:pPr>
        <w:pStyle w:val="B1"/>
        <w:numPr>
          <w:ilvl w:val="0"/>
          <w:numId w:val="92"/>
        </w:numPr>
        <w:spacing w:after="0"/>
        <w:contextualSpacing/>
        <w:jc w:val="both"/>
        <w:rPr>
          <w:color w:val="000000"/>
          <w:sz w:val="22"/>
          <w:szCs w:val="22"/>
          <w:lang w:val="en-US"/>
        </w:rPr>
      </w:pPr>
      <w:r w:rsidRPr="00DA0ACF">
        <w:rPr>
          <w:color w:val="000000"/>
          <w:sz w:val="22"/>
          <w:szCs w:val="22"/>
        </w:rPr>
        <w:t xml:space="preserve">The </w:t>
      </w:r>
      <w:r w:rsidR="00E91143">
        <w:rPr>
          <w:color w:val="000000"/>
          <w:sz w:val="22"/>
          <w:szCs w:val="22"/>
        </w:rPr>
        <w:t>p</w:t>
      </w:r>
      <w:proofErr w:type="spellStart"/>
      <w:r w:rsidR="00F25676" w:rsidRPr="009E3FDF">
        <w:rPr>
          <w:color w:val="000000"/>
          <w:sz w:val="22"/>
          <w:szCs w:val="22"/>
          <w:lang w:val="en-US"/>
        </w:rPr>
        <w:t>artial</w:t>
      </w:r>
      <w:proofErr w:type="spellEnd"/>
      <w:r w:rsidR="00F25676" w:rsidRPr="009E3FDF">
        <w:rPr>
          <w:color w:val="000000"/>
          <w:sz w:val="22"/>
          <w:szCs w:val="22"/>
          <w:lang w:val="en-US"/>
        </w:rPr>
        <w:t xml:space="preserve"> frequency sounding</w:t>
      </w:r>
      <w:r w:rsidR="00F25676" w:rsidRPr="009E3FDF">
        <w:rPr>
          <w:color w:val="000000"/>
          <w:sz w:val="22"/>
          <w:szCs w:val="22"/>
        </w:rPr>
        <w:t xml:space="preserve"> factor and</w:t>
      </w:r>
      <w:r w:rsidR="00F25676" w:rsidRPr="009E3FDF">
        <w:rPr>
          <w:color w:val="000000"/>
          <w:sz w:val="22"/>
          <w:szCs w:val="22"/>
          <w:lang w:val="en-US"/>
        </w:rPr>
        <w:t xml:space="preserve"> start RB index for partial frequency sounding </w:t>
      </w:r>
      <w:r w:rsidR="005A3517" w:rsidRPr="00DA0ACF">
        <w:rPr>
          <w:color w:val="000000"/>
          <w:sz w:val="22"/>
          <w:szCs w:val="22"/>
        </w:rPr>
        <w:t>are</w:t>
      </w:r>
      <w:r w:rsidR="00F25676" w:rsidRPr="009E3FDF">
        <w:rPr>
          <w:color w:val="000000"/>
          <w:sz w:val="22"/>
          <w:szCs w:val="22"/>
        </w:rPr>
        <w:t xml:space="preserve"> defined by the higher layer parameter</w:t>
      </w:r>
      <w:r w:rsidR="00F25676" w:rsidRPr="009E3FDF">
        <w:rPr>
          <w:color w:val="000000"/>
          <w:sz w:val="22"/>
          <w:szCs w:val="22"/>
          <w:lang w:val="en-US"/>
        </w:rPr>
        <w:t xml:space="preserve">s </w:t>
      </w:r>
      <w:proofErr w:type="spellStart"/>
      <w:r w:rsidR="00F25676" w:rsidRPr="009E3FDF">
        <w:rPr>
          <w:i/>
          <w:iCs/>
          <w:color w:val="000000"/>
          <w:sz w:val="22"/>
          <w:szCs w:val="22"/>
          <w:lang w:val="en-US"/>
        </w:rPr>
        <w:t>FreqScalingFactor</w:t>
      </w:r>
      <w:proofErr w:type="spellEnd"/>
      <w:r w:rsidR="00DA0ACF" w:rsidRPr="00DA0ACF">
        <w:rPr>
          <w:i/>
          <w:iCs/>
          <w:color w:val="000000"/>
          <w:sz w:val="22"/>
          <w:szCs w:val="22"/>
          <w:lang w:val="en-US"/>
        </w:rPr>
        <w:t>,</w:t>
      </w:r>
      <w:r w:rsidR="00F25676" w:rsidRPr="009E3FDF">
        <w:rPr>
          <w:color w:val="000000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F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2,4</m:t>
            </m:r>
          </m:e>
        </m:d>
      </m:oMath>
      <w:r w:rsidR="00DA0ACF" w:rsidRPr="00DA0ACF">
        <w:rPr>
          <w:sz w:val="22"/>
          <w:szCs w:val="22"/>
        </w:rPr>
        <w:t>,</w:t>
      </w:r>
      <w:r w:rsidR="00F25676" w:rsidRPr="009E3FDF">
        <w:rPr>
          <w:color w:val="000000"/>
          <w:sz w:val="22"/>
          <w:szCs w:val="22"/>
          <w:lang w:val="en-US"/>
        </w:rPr>
        <w:t xml:space="preserve"> and </w:t>
      </w:r>
      <w:proofErr w:type="spellStart"/>
      <w:r w:rsidR="00F25676" w:rsidRPr="009E3FDF">
        <w:rPr>
          <w:i/>
          <w:sz w:val="22"/>
          <w:szCs w:val="22"/>
          <w:lang w:val="en-US"/>
        </w:rPr>
        <w:t>StartRBIndex</w:t>
      </w:r>
      <w:proofErr w:type="spellEnd"/>
      <w:r w:rsidR="00DA0ACF" w:rsidRPr="00DA0ACF">
        <w:rPr>
          <w:i/>
          <w:sz w:val="22"/>
          <w:szCs w:val="22"/>
          <w:lang w:val="en-US"/>
        </w:rPr>
        <w:t>,</w:t>
      </w:r>
      <w:r w:rsidR="00F25676" w:rsidRPr="009E3FDF">
        <w:rPr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F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0,1, …,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22"/>
                    <w:szCs w:val="22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="00F25676" w:rsidRPr="009E3FDF">
        <w:rPr>
          <w:iCs/>
          <w:sz w:val="22"/>
          <w:szCs w:val="22"/>
        </w:rPr>
        <w:t>, respectively</w:t>
      </w:r>
      <w:r w:rsidR="00F25676" w:rsidRPr="009E3FDF">
        <w:rPr>
          <w:color w:val="000000"/>
          <w:sz w:val="22"/>
          <w:szCs w:val="22"/>
        </w:rPr>
        <w:t>.</w:t>
      </w:r>
      <w:r w:rsidR="00F25676" w:rsidRPr="009E3FDF">
        <w:rPr>
          <w:color w:val="000000"/>
          <w:sz w:val="22"/>
          <w:szCs w:val="22"/>
          <w:lang w:val="en-US"/>
        </w:rPr>
        <w:t xml:space="preserve"> </w:t>
      </w:r>
      <w:r w:rsidR="00F25676" w:rsidRPr="009E3FDF">
        <w:rPr>
          <w:color w:val="000000"/>
          <w:sz w:val="22"/>
          <w:szCs w:val="22"/>
        </w:rPr>
        <w:t xml:space="preserve">If not </w:t>
      </w:r>
      <w:r w:rsidR="00F25676" w:rsidRPr="009E3FDF">
        <w:rPr>
          <w:color w:val="000000"/>
          <w:sz w:val="22"/>
          <w:szCs w:val="22"/>
        </w:rPr>
        <w:lastRenderedPageBreak/>
        <w:t>configured, then</w:t>
      </w:r>
      <w:r w:rsidR="00F25676" w:rsidRPr="009E3FDF">
        <w:rPr>
          <w:color w:val="000000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F</m:t>
            </m:r>
          </m:sub>
        </m:sSub>
        <m:r>
          <w:rPr>
            <w:rFonts w:ascii="Cambria Math" w:eastAsia="Times New Roman" w:hAnsi="Cambria Math"/>
            <w:sz w:val="22"/>
            <w:szCs w:val="22"/>
          </w:rPr>
          <m:t>=1</m:t>
        </m:r>
      </m:oMath>
      <w:r w:rsidR="00DA0ACF" w:rsidRPr="00DA0ACF">
        <w:rPr>
          <w:sz w:val="22"/>
          <w:szCs w:val="22"/>
        </w:rPr>
        <w:t xml:space="preserve"> </w:t>
      </w:r>
      <w:r w:rsidR="00F25676" w:rsidRPr="009E3FDF">
        <w:rPr>
          <w:color w:val="000000"/>
          <w:sz w:val="22"/>
          <w:szCs w:val="22"/>
          <w:lang w:val="en-US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F</m:t>
            </m:r>
          </m:sub>
        </m:sSub>
        <m:r>
          <w:rPr>
            <w:rFonts w:ascii="Cambria Math" w:eastAsia="Times New Roman" w:hAnsi="Cambria Math"/>
            <w:sz w:val="22"/>
            <w:szCs w:val="22"/>
          </w:rPr>
          <m:t>=0</m:t>
        </m:r>
      </m:oMath>
      <w:r w:rsidR="00F25676" w:rsidRPr="009E3FDF">
        <w:rPr>
          <w:color w:val="000000"/>
          <w:sz w:val="22"/>
          <w:szCs w:val="22"/>
          <w:lang w:val="en-US"/>
        </w:rPr>
        <w:t>.</w:t>
      </w:r>
      <w:r w:rsidR="005A3517" w:rsidRPr="00DA0ACF">
        <w:rPr>
          <w:color w:val="000000"/>
          <w:sz w:val="22"/>
          <w:szCs w:val="22"/>
          <w:lang w:val="en-US"/>
        </w:rPr>
        <w:t xml:space="preserve"> </w:t>
      </w:r>
      <w:r w:rsidR="001E6B95" w:rsidRPr="00DA0ACF">
        <w:rPr>
          <w:color w:val="000000"/>
          <w:sz w:val="22"/>
          <w:szCs w:val="22"/>
          <w:lang w:val="en-US"/>
        </w:rPr>
        <w:t>The</w:t>
      </w:r>
      <w:r w:rsidR="00F25676" w:rsidRPr="009E3FDF">
        <w:rPr>
          <w:color w:val="000000"/>
          <w:sz w:val="22"/>
          <w:szCs w:val="22"/>
          <w:lang w:val="en-US"/>
        </w:rPr>
        <w:t xml:space="preserve"> start RB index hopping for partial frequency sounding in different SRS frequency hopping periods for </w:t>
      </w:r>
      <w:r w:rsidR="00F25676" w:rsidRPr="009E3FDF">
        <w:rPr>
          <w:color w:val="000000"/>
          <w:sz w:val="22"/>
          <w:szCs w:val="22"/>
        </w:rPr>
        <w:t>aperiodic/</w:t>
      </w:r>
      <w:r w:rsidR="00F25676" w:rsidRPr="009E3FDF">
        <w:rPr>
          <w:color w:val="000000"/>
          <w:sz w:val="22"/>
          <w:szCs w:val="22"/>
          <w:lang w:val="en-US"/>
        </w:rPr>
        <w:t>period</w:t>
      </w:r>
      <w:proofErr w:type="spellStart"/>
      <w:r w:rsidR="00F25676" w:rsidRPr="009E3FDF">
        <w:rPr>
          <w:color w:val="000000"/>
          <w:sz w:val="22"/>
          <w:szCs w:val="22"/>
        </w:rPr>
        <w:t>ic</w:t>
      </w:r>
      <w:proofErr w:type="spellEnd"/>
      <w:r w:rsidR="00F25676" w:rsidRPr="009E3FDF">
        <w:rPr>
          <w:color w:val="000000"/>
          <w:sz w:val="22"/>
          <w:szCs w:val="22"/>
          <w:lang w:val="en-US"/>
        </w:rPr>
        <w:t xml:space="preserve">/semi-persistent SRS </w:t>
      </w:r>
      <w:r w:rsidR="001E6B95" w:rsidRPr="00DA0ACF">
        <w:rPr>
          <w:color w:val="000000"/>
          <w:sz w:val="22"/>
          <w:szCs w:val="22"/>
          <w:lang w:val="en-US"/>
        </w:rPr>
        <w:t xml:space="preserve">is </w:t>
      </w:r>
      <w:r w:rsidR="00F25676" w:rsidRPr="009E3FDF">
        <w:rPr>
          <w:color w:val="000000"/>
          <w:sz w:val="22"/>
          <w:szCs w:val="22"/>
          <w:lang w:val="en-US"/>
        </w:rPr>
        <w:t xml:space="preserve">based on the hopping pattern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hop</m:t>
            </m:r>
          </m:sub>
        </m:sSub>
      </m:oMath>
      <w:r w:rsidR="00F25676" w:rsidRPr="009E3FDF">
        <w:rPr>
          <w:color w:val="000000"/>
          <w:sz w:val="22"/>
          <w:szCs w:val="22"/>
          <w:lang w:val="en-US"/>
        </w:rPr>
        <w:t xml:space="preserve">. </w:t>
      </w:r>
      <w:r w:rsidR="00F25676" w:rsidRPr="009E3FDF">
        <w:rPr>
          <w:color w:val="000000"/>
          <w:sz w:val="22"/>
          <w:szCs w:val="22"/>
        </w:rPr>
        <w:t>If not configured</w:t>
      </w:r>
      <w:r w:rsidR="00F25676" w:rsidRPr="009E3FDF">
        <w:rPr>
          <w:color w:val="000000"/>
          <w:sz w:val="22"/>
          <w:szCs w:val="22"/>
          <w:lang w:val="en-US"/>
        </w:rPr>
        <w:t xml:space="preserve">, then start RB hopping is not enabled 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hop</m:t>
            </m:r>
          </m:sub>
        </m:sSub>
      </m:oMath>
      <w:r w:rsidR="00F25676" w:rsidRPr="009E3FDF">
        <w:rPr>
          <w:color w:val="000000"/>
          <w:sz w:val="22"/>
          <w:szCs w:val="22"/>
          <w:vertAlign w:val="subscript"/>
          <w:lang w:val="en-US"/>
        </w:rPr>
        <w:t xml:space="preserve"> </w:t>
      </w:r>
      <w:r w:rsidR="00F25676" w:rsidRPr="009E3FDF">
        <w:rPr>
          <w:color w:val="000000"/>
          <w:sz w:val="22"/>
          <w:szCs w:val="22"/>
          <w:lang w:val="en-US"/>
        </w:rPr>
        <w:t>is fixed to be 0 for all SRS symbols.</w:t>
      </w:r>
    </w:p>
    <w:p w14:paraId="5C142ACB" w14:textId="49FB1D0C" w:rsidR="00F25676" w:rsidRPr="009E3FDF" w:rsidRDefault="001E6B95" w:rsidP="00C13974">
      <w:pPr>
        <w:pStyle w:val="B1"/>
        <w:numPr>
          <w:ilvl w:val="0"/>
          <w:numId w:val="92"/>
        </w:numPr>
        <w:spacing w:after="0"/>
        <w:contextualSpacing/>
        <w:jc w:val="both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</w:rPr>
        <w:t>The</w:t>
      </w:r>
      <w:r w:rsidR="00F25676" w:rsidRPr="009E3FDF">
        <w:rPr>
          <w:color w:val="000000"/>
          <w:sz w:val="22"/>
          <w:szCs w:val="22"/>
        </w:rPr>
        <w:t xml:space="preserve"> frequency domain position and configurable shift</w:t>
      </w:r>
      <w:r>
        <w:rPr>
          <w:color w:val="000000"/>
          <w:sz w:val="22"/>
          <w:szCs w:val="22"/>
        </w:rPr>
        <w:t xml:space="preserve"> are d</w:t>
      </w:r>
      <w:r w:rsidR="00F25676" w:rsidRPr="009E3FDF">
        <w:rPr>
          <w:color w:val="000000"/>
          <w:sz w:val="22"/>
          <w:szCs w:val="22"/>
        </w:rPr>
        <w:t>efined by the higher layer parameter</w:t>
      </w:r>
      <w:r w:rsidR="00F25676" w:rsidRPr="009E3FDF">
        <w:rPr>
          <w:color w:val="000000"/>
          <w:sz w:val="22"/>
          <w:szCs w:val="22"/>
          <w:lang w:val="en-US"/>
        </w:rPr>
        <w:t>s</w:t>
      </w:r>
      <w:r w:rsidR="00F25676" w:rsidRPr="009E3FDF">
        <w:rPr>
          <w:color w:val="000000"/>
          <w:sz w:val="22"/>
          <w:szCs w:val="22"/>
        </w:rPr>
        <w:t xml:space="preserve"> </w:t>
      </w:r>
      <w:proofErr w:type="spellStart"/>
      <w:r w:rsidR="00F25676" w:rsidRPr="009E3FDF">
        <w:rPr>
          <w:i/>
          <w:color w:val="000000"/>
          <w:sz w:val="22"/>
          <w:szCs w:val="22"/>
        </w:rPr>
        <w:t>freqDomainPosition</w:t>
      </w:r>
      <w:proofErr w:type="spellEnd"/>
      <w:r w:rsidR="00F25676" w:rsidRPr="009E3FDF" w:rsidDel="001C3A27">
        <w:rPr>
          <w:i/>
          <w:color w:val="000000"/>
          <w:sz w:val="22"/>
          <w:szCs w:val="22"/>
        </w:rPr>
        <w:t xml:space="preserve"> </w:t>
      </w:r>
      <w:r w:rsidR="00F25676" w:rsidRPr="009E3FDF">
        <w:rPr>
          <w:color w:val="000000"/>
          <w:sz w:val="22"/>
          <w:szCs w:val="22"/>
        </w:rPr>
        <w:t>and</w:t>
      </w:r>
      <w:r w:rsidR="00F25676" w:rsidRPr="009E3FDF">
        <w:rPr>
          <w:i/>
          <w:color w:val="000000"/>
          <w:sz w:val="22"/>
          <w:szCs w:val="22"/>
        </w:rPr>
        <w:t xml:space="preserve"> </w:t>
      </w:r>
      <w:proofErr w:type="spellStart"/>
      <w:r w:rsidR="00F25676" w:rsidRPr="009E3FDF">
        <w:rPr>
          <w:i/>
          <w:sz w:val="22"/>
          <w:szCs w:val="22"/>
        </w:rPr>
        <w:t>freqDomainShift</w:t>
      </w:r>
      <w:proofErr w:type="spellEnd"/>
      <w:r w:rsidR="00F25676" w:rsidRPr="009E3FDF">
        <w:rPr>
          <w:iCs/>
          <w:sz w:val="22"/>
          <w:szCs w:val="22"/>
        </w:rPr>
        <w:t>, respectively</w:t>
      </w:r>
      <w:r w:rsidR="00F25676" w:rsidRPr="009E3FDF">
        <w:rPr>
          <w:color w:val="000000"/>
          <w:sz w:val="22"/>
          <w:szCs w:val="22"/>
        </w:rPr>
        <w:t>.</w:t>
      </w:r>
      <w:r w:rsidR="00F25676" w:rsidRPr="009E3FDF">
        <w:rPr>
          <w:color w:val="000000"/>
          <w:sz w:val="22"/>
          <w:szCs w:val="22"/>
          <w:lang w:val="en-US"/>
        </w:rPr>
        <w:t xml:space="preserve"> </w:t>
      </w:r>
      <w:r w:rsidR="00F25676" w:rsidRPr="009E3FDF">
        <w:rPr>
          <w:color w:val="000000"/>
          <w:sz w:val="22"/>
          <w:szCs w:val="22"/>
        </w:rPr>
        <w:t xml:space="preserve">If </w:t>
      </w:r>
      <w:proofErr w:type="spellStart"/>
      <w:r w:rsidR="00F25676" w:rsidRPr="009E3FDF">
        <w:rPr>
          <w:i/>
          <w:color w:val="000000"/>
          <w:sz w:val="22"/>
          <w:szCs w:val="22"/>
        </w:rPr>
        <w:t>freqDomainPosition</w:t>
      </w:r>
      <w:proofErr w:type="spellEnd"/>
      <w:r w:rsidR="00F25676" w:rsidRPr="009E3FDF">
        <w:rPr>
          <w:color w:val="000000"/>
          <w:sz w:val="22"/>
          <w:szCs w:val="22"/>
        </w:rPr>
        <w:t xml:space="preserve"> is not configured, </w:t>
      </w:r>
      <w:proofErr w:type="spellStart"/>
      <w:r w:rsidR="00F25676" w:rsidRPr="009E3FDF">
        <w:rPr>
          <w:i/>
          <w:color w:val="000000"/>
          <w:sz w:val="22"/>
          <w:szCs w:val="22"/>
        </w:rPr>
        <w:t>freqDomainPosition</w:t>
      </w:r>
      <w:proofErr w:type="spellEnd"/>
      <w:r w:rsidR="00F25676" w:rsidRPr="009E3FDF">
        <w:rPr>
          <w:color w:val="000000"/>
          <w:sz w:val="22"/>
          <w:szCs w:val="22"/>
        </w:rPr>
        <w:t xml:space="preserve"> is </w:t>
      </w:r>
      <w:r>
        <w:rPr>
          <w:color w:val="000000"/>
          <w:sz w:val="22"/>
          <w:szCs w:val="22"/>
        </w:rPr>
        <w:t xml:space="preserve">assumed </w:t>
      </w:r>
      <w:r w:rsidR="00F25676" w:rsidRPr="009E3FDF">
        <w:rPr>
          <w:color w:val="000000"/>
          <w:sz w:val="22"/>
          <w:szCs w:val="22"/>
        </w:rPr>
        <w:t>zero.</w:t>
      </w:r>
    </w:p>
    <w:p w14:paraId="0FC97E3F" w14:textId="77777777" w:rsidR="00ED0133" w:rsidRPr="009E3FDF" w:rsidRDefault="00ED0133" w:rsidP="009E3FDF">
      <w:pPr>
        <w:pStyle w:val="B1"/>
        <w:spacing w:after="0"/>
        <w:ind w:left="360" w:firstLine="0"/>
        <w:contextualSpacing/>
        <w:jc w:val="both"/>
        <w:rPr>
          <w:color w:val="000000"/>
          <w:sz w:val="22"/>
          <w:szCs w:val="22"/>
          <w:lang w:val="en-US"/>
        </w:rPr>
      </w:pPr>
    </w:p>
    <w:p w14:paraId="24C55FB6" w14:textId="574BE894" w:rsidR="00ED0133" w:rsidRDefault="00E43933" w:rsidP="009E3FDF">
      <w:pPr>
        <w:pStyle w:val="BodyText"/>
        <w:spacing w:after="0"/>
        <w:contextualSpacing/>
        <w:jc w:val="center"/>
        <w:rPr>
          <w:sz w:val="22"/>
          <w:szCs w:val="22"/>
        </w:rPr>
      </w:pPr>
      <w:r>
        <w:object w:dxaOrig="13610" w:dyaOrig="10781" w14:anchorId="09D3FE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6pt;height:193pt" o:ole="">
            <v:imagedata r:id="rId11" o:title=""/>
          </v:shape>
          <o:OLEObject Type="Embed" ProgID="Visio.Drawing.15" ShapeID="_x0000_i1025" DrawAspect="Content" ObjectID="_1816715977" r:id="rId12"/>
        </w:object>
      </w:r>
    </w:p>
    <w:p w14:paraId="42F584AF" w14:textId="75D189D5" w:rsidR="00ED0133" w:rsidRDefault="00ED0133" w:rsidP="00ED0133">
      <w:pPr>
        <w:jc w:val="center"/>
      </w:pPr>
      <w:r w:rsidRPr="00ED0133">
        <w:t xml:space="preserve">Figure 1 - Rel-19 SRS hopping with partial bandwidth </w:t>
      </w:r>
    </w:p>
    <w:p w14:paraId="1FB864FB" w14:textId="4B3D09BA" w:rsidR="00E43933" w:rsidRPr="00ED0133" w:rsidRDefault="00E43933" w:rsidP="009E3FDF">
      <w:pPr>
        <w:jc w:val="center"/>
        <w:rPr>
          <w:color w:val="000000"/>
        </w:rPr>
      </w:pPr>
    </w:p>
    <w:p w14:paraId="191831BA" w14:textId="19C4B132" w:rsidR="00F25676" w:rsidRPr="009E3FDF" w:rsidRDefault="00BB3E79" w:rsidP="009E3FDF">
      <w:pPr>
        <w:spacing w:after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bookmarkStart w:id="4" w:name="_Hlk497934490"/>
      <w:bookmarkStart w:id="5" w:name="_Hlk498001679"/>
      <w:r w:rsidR="00B5686A" w:rsidRPr="005A3517">
        <w:rPr>
          <w:sz w:val="22"/>
          <w:szCs w:val="22"/>
        </w:rPr>
        <w:t xml:space="preserve">Per clause </w:t>
      </w:r>
      <w:r w:rsidR="00B5686A" w:rsidRPr="009E3FDF">
        <w:rPr>
          <w:sz w:val="22"/>
          <w:szCs w:val="22"/>
        </w:rPr>
        <w:t>6.2.1.1 of TS 38.214, and a</w:t>
      </w:r>
      <w:r w:rsidR="00ED0133" w:rsidRPr="009E3FDF">
        <w:rPr>
          <w:sz w:val="22"/>
          <w:szCs w:val="22"/>
        </w:rPr>
        <w:t xml:space="preserve">s shown in Figure 1, </w:t>
      </w:r>
      <w:r w:rsidR="00F25676" w:rsidRPr="009E3FDF">
        <w:rPr>
          <w:sz w:val="22"/>
          <w:szCs w:val="22"/>
        </w:rPr>
        <w:t xml:space="preserve"> UE may be configured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=2,4,8,10,12 </m:t>
        </m:r>
        <m:r>
          <w:rPr>
            <w:rFonts w:ascii="Cambria Math" w:hAnsi="Cambria Math"/>
            <w:sz w:val="22"/>
            <w:szCs w:val="22"/>
          </w:rPr>
          <m:t>or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14 </m:t>
        </m:r>
      </m:oMath>
      <w:r w:rsidR="00F25676" w:rsidRPr="009E3FDF">
        <w:rPr>
          <w:sz w:val="22"/>
          <w:szCs w:val="22"/>
        </w:rPr>
        <w:t xml:space="preserve"> adjacent symbol aperiodic SRS resource with intra-slot frequency hopping within a bandwidth part, where the full hopping bandwidth is sounded with an equal-size subband across </w:t>
      </w:r>
      <w:r w:rsidR="00644AE6" w:rsidRPr="00A5462D">
        <w:rPr>
          <w:sz w:val="22"/>
          <w:szCs w:val="22"/>
        </w:rPr>
        <w:t>Ns</w:t>
      </w:r>
      <w:r w:rsidR="00F25676" w:rsidRPr="009E3FDF">
        <w:rPr>
          <w:sz w:val="22"/>
          <w:szCs w:val="22"/>
        </w:rPr>
        <w:t xml:space="preserve"> symbols when frequency hopping is configured with </w:t>
      </w:r>
      <w:r w:rsidR="00F25676" w:rsidRPr="009E3FDF">
        <w:rPr>
          <w:i/>
          <w:iCs/>
          <w:sz w:val="22"/>
          <w:szCs w:val="22"/>
        </w:rPr>
        <w:t>R</w:t>
      </w:r>
      <w:r w:rsidR="00F25676" w:rsidRPr="009E3FDF">
        <w:rPr>
          <w:sz w:val="22"/>
          <w:szCs w:val="22"/>
        </w:rPr>
        <w:t xml:space="preserve">=1. A UE may be configured Ns </w:t>
      </w:r>
      <w:r w:rsidR="00F25676" w:rsidRPr="009E3FDF">
        <w:rPr>
          <w:rFonts w:hint="eastAsia"/>
          <w:sz w:val="22"/>
          <w:szCs w:val="22"/>
        </w:rPr>
        <w:t>≥</w:t>
      </w:r>
      <w:r w:rsidR="00F25676" w:rsidRPr="009E3FDF">
        <w:rPr>
          <w:rFonts w:hint="eastAsia"/>
          <w:sz w:val="22"/>
          <w:szCs w:val="22"/>
        </w:rPr>
        <w:t xml:space="preserve"> </w:t>
      </w:r>
      <w:r w:rsidR="00F25676" w:rsidRPr="009E3FDF">
        <w:rPr>
          <w:sz w:val="22"/>
          <w:szCs w:val="22"/>
        </w:rPr>
        <w:t xml:space="preserve">4 adjacent symbols aperiodic SRS resource with intra-slot frequency hopping within a bandwidth part, where the full hopping bandwidth is sounded with an equal-size subband across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</w:rPr>
              <m:t>R</m:t>
            </m:r>
          </m:den>
        </m:f>
      </m:oMath>
      <w:r w:rsidR="00F25676" w:rsidRPr="009E3FDF">
        <w:rPr>
          <w:sz w:val="22"/>
          <w:szCs w:val="22"/>
        </w:rPr>
        <w:t xml:space="preserve"> sets of </w:t>
      </w:r>
      <w:r w:rsidR="00F25676" w:rsidRPr="009E3FDF">
        <w:rPr>
          <w:i/>
          <w:iCs/>
          <w:sz w:val="22"/>
          <w:szCs w:val="22"/>
        </w:rPr>
        <w:t>R</w:t>
      </w:r>
      <w:r w:rsidR="00F25676" w:rsidRPr="009E3FDF">
        <w:rPr>
          <w:sz w:val="22"/>
          <w:szCs w:val="22"/>
        </w:rPr>
        <w:t xml:space="preserve"> adjacent OFDM symbols, when frequency hopping is configured with </w:t>
      </w:r>
      <w:r w:rsidR="00F25676" w:rsidRPr="009E3FDF">
        <w:rPr>
          <w:i/>
          <w:iCs/>
          <w:sz w:val="22"/>
          <w:szCs w:val="22"/>
        </w:rPr>
        <w:t>R</w:t>
      </w:r>
      <w:r w:rsidR="00F25676" w:rsidRPr="009E3FDF">
        <w:rPr>
          <w:rFonts w:hint="eastAsia"/>
          <w:sz w:val="22"/>
          <w:szCs w:val="22"/>
        </w:rPr>
        <w:t xml:space="preserve"> </w:t>
      </w:r>
      <w:r w:rsidR="00F25676" w:rsidRPr="009E3FDF">
        <w:rPr>
          <w:rFonts w:hint="eastAsia"/>
          <w:sz w:val="22"/>
          <w:szCs w:val="22"/>
        </w:rPr>
        <w:t>≥</w:t>
      </w:r>
      <w:r w:rsidR="00F25676" w:rsidRPr="009E3FDF">
        <w:rPr>
          <w:rFonts w:hint="eastAsia"/>
          <w:sz w:val="22"/>
          <w:szCs w:val="22"/>
        </w:rPr>
        <w:t xml:space="preserve"> </w:t>
      </w:r>
      <w:r w:rsidR="00F25676" w:rsidRPr="009E3FDF">
        <w:rPr>
          <w:sz w:val="22"/>
          <w:szCs w:val="22"/>
        </w:rPr>
        <w:t xml:space="preserve">2, Ns </w:t>
      </w:r>
      <w:r w:rsidR="00F25676" w:rsidRPr="009E3FDF">
        <w:rPr>
          <w:rFonts w:hint="eastAsia"/>
          <w:sz w:val="22"/>
          <w:szCs w:val="22"/>
        </w:rPr>
        <w:t>≥</w:t>
      </w:r>
      <w:r w:rsidR="00F25676" w:rsidRPr="009E3FDF">
        <w:rPr>
          <w:rFonts w:hint="eastAsia"/>
          <w:sz w:val="22"/>
          <w:szCs w:val="22"/>
        </w:rPr>
        <w:t xml:space="preserve"> </w:t>
      </w:r>
      <w:r w:rsidR="00F25676" w:rsidRPr="009E3FDF">
        <w:rPr>
          <w:i/>
          <w:iCs/>
          <w:sz w:val="22"/>
          <w:szCs w:val="22"/>
        </w:rPr>
        <w:t>R</w:t>
      </w:r>
      <w:r w:rsidR="00F25676" w:rsidRPr="009E3FDF">
        <w:rPr>
          <w:sz w:val="22"/>
          <w:szCs w:val="22"/>
        </w:rPr>
        <w:t xml:space="preserve"> and Ns  should be divisible by </w:t>
      </w:r>
      <w:r w:rsidR="00F25676" w:rsidRPr="009E3FDF">
        <w:rPr>
          <w:i/>
          <w:iCs/>
          <w:sz w:val="22"/>
          <w:szCs w:val="22"/>
        </w:rPr>
        <w:t>R</w:t>
      </w:r>
      <w:r w:rsidR="00F25676" w:rsidRPr="009E3FDF">
        <w:rPr>
          <w:sz w:val="22"/>
          <w:szCs w:val="22"/>
        </w:rPr>
        <w:t xml:space="preserve">. Each of the antenna ports of the SRS resource is mapped to the same set of subcarriers within each set of </w:t>
      </w:r>
      <w:proofErr w:type="gramStart"/>
      <w:r w:rsidR="00F25676" w:rsidRPr="009E3FDF">
        <w:rPr>
          <w:i/>
          <w:iCs/>
          <w:sz w:val="22"/>
          <w:szCs w:val="22"/>
        </w:rPr>
        <w:t>R</w:t>
      </w:r>
      <w:proofErr w:type="gramEnd"/>
      <w:r w:rsidR="00F25676" w:rsidRPr="009E3FDF">
        <w:rPr>
          <w:sz w:val="22"/>
          <w:szCs w:val="22"/>
        </w:rPr>
        <w:t xml:space="preserve"> adjacent OFDM symbols of the resource.</w:t>
      </w:r>
    </w:p>
    <w:bookmarkEnd w:id="4"/>
    <w:bookmarkEnd w:id="5"/>
    <w:p w14:paraId="57C110AE" w14:textId="77777777" w:rsidR="00F25676" w:rsidRDefault="00F25676" w:rsidP="00AA32AF">
      <w:pPr>
        <w:pStyle w:val="ListParagraph"/>
        <w:ind w:left="360"/>
        <w:contextualSpacing/>
        <w:jc w:val="both"/>
        <w:rPr>
          <w:rFonts w:ascii="Times New Roman" w:eastAsiaTheme="minorEastAsia" w:hAnsi="Times New Roman"/>
        </w:rPr>
      </w:pPr>
    </w:p>
    <w:p w14:paraId="7F42CF61" w14:textId="7D5D14D0" w:rsidR="005D53F8" w:rsidRDefault="00786864" w:rsidP="009E3FDF">
      <w:pPr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 xml:space="preserve">Rel-19 </w:t>
      </w:r>
      <w:r w:rsidR="00ED3B7C" w:rsidRPr="009E3FDF">
        <w:rPr>
          <w:b/>
          <w:bCs/>
          <w:sz w:val="22"/>
          <w:szCs w:val="22"/>
        </w:rPr>
        <w:t xml:space="preserve">SRS </w:t>
      </w:r>
      <w:r w:rsidR="009E784F">
        <w:rPr>
          <w:b/>
          <w:bCs/>
          <w:sz w:val="22"/>
          <w:szCs w:val="22"/>
        </w:rPr>
        <w:t xml:space="preserve">Aggregation </w:t>
      </w:r>
      <w:r w:rsidR="00ED3B7C" w:rsidRPr="009E3FDF">
        <w:rPr>
          <w:b/>
          <w:bCs/>
          <w:sz w:val="22"/>
          <w:szCs w:val="22"/>
        </w:rPr>
        <w:t xml:space="preserve">for Enhanced Coverage: </w:t>
      </w:r>
      <w:r w:rsidR="00ED3B7C" w:rsidRPr="009E3FDF">
        <w:rPr>
          <w:sz w:val="22"/>
          <w:szCs w:val="22"/>
        </w:rPr>
        <w:t xml:space="preserve">SRS </w:t>
      </w:r>
      <w:r w:rsidR="00140CE3">
        <w:rPr>
          <w:sz w:val="22"/>
          <w:szCs w:val="22"/>
        </w:rPr>
        <w:t xml:space="preserve">aggregation is an effective way to </w:t>
      </w:r>
      <w:r w:rsidR="00ED3B7C" w:rsidRPr="009E3FDF">
        <w:rPr>
          <w:sz w:val="22"/>
          <w:szCs w:val="22"/>
        </w:rPr>
        <w:t xml:space="preserve">enhance </w:t>
      </w:r>
      <w:r w:rsidR="00BB3E79">
        <w:rPr>
          <w:sz w:val="22"/>
          <w:szCs w:val="22"/>
        </w:rPr>
        <w:t xml:space="preserve">uplink </w:t>
      </w:r>
      <w:r w:rsidR="00ED3B7C" w:rsidRPr="009E3FDF">
        <w:rPr>
          <w:sz w:val="22"/>
          <w:szCs w:val="22"/>
        </w:rPr>
        <w:t>coverage</w:t>
      </w:r>
      <w:r w:rsidR="00BB3E79">
        <w:rPr>
          <w:sz w:val="22"/>
          <w:szCs w:val="22"/>
        </w:rPr>
        <w:t xml:space="preserve"> and reliability. </w:t>
      </w:r>
      <w:r w:rsidR="005D53F8" w:rsidRPr="005A3517">
        <w:rPr>
          <w:sz w:val="22"/>
          <w:szCs w:val="22"/>
        </w:rPr>
        <w:t xml:space="preserve">Per clause </w:t>
      </w:r>
      <w:r w:rsidR="005D53F8" w:rsidRPr="00A5462D">
        <w:rPr>
          <w:sz w:val="22"/>
          <w:szCs w:val="22"/>
        </w:rPr>
        <w:t xml:space="preserve">6.2.1 of TS 38.214, </w:t>
      </w:r>
      <w:r w:rsidR="005D53F8">
        <w:rPr>
          <w:sz w:val="22"/>
          <w:szCs w:val="22"/>
        </w:rPr>
        <w:t>for channel sounding, a</w:t>
      </w:r>
      <w:r w:rsidR="00A77EEF" w:rsidRPr="009E3FDF">
        <w:rPr>
          <w:sz w:val="22"/>
          <w:szCs w:val="22"/>
          <w:lang w:val="en-US"/>
        </w:rPr>
        <w:t xml:space="preserve"> UE may be configured by the higher layer parameter </w:t>
      </w:r>
      <w:proofErr w:type="spellStart"/>
      <w:r w:rsidR="00A77EEF" w:rsidRPr="009E3FDF">
        <w:rPr>
          <w:i/>
          <w:iCs/>
          <w:sz w:val="22"/>
          <w:szCs w:val="22"/>
          <w:lang w:val="en-US"/>
        </w:rPr>
        <w:t>resourceMapping</w:t>
      </w:r>
      <w:proofErr w:type="spellEnd"/>
      <w:r w:rsidR="00A77EEF" w:rsidRPr="009E3FDF">
        <w:rPr>
          <w:i/>
          <w:iCs/>
          <w:sz w:val="22"/>
          <w:szCs w:val="22"/>
          <w:lang w:val="en-US"/>
        </w:rPr>
        <w:t xml:space="preserve"> </w:t>
      </w:r>
      <w:r w:rsidR="00A77EEF" w:rsidRPr="009E3FDF">
        <w:rPr>
          <w:sz w:val="22"/>
          <w:szCs w:val="22"/>
          <w:lang w:val="en-US"/>
        </w:rPr>
        <w:t xml:space="preserve">in </w:t>
      </w:r>
      <w:r w:rsidR="00A77EEF" w:rsidRPr="009E3FDF">
        <w:rPr>
          <w:i/>
          <w:iCs/>
          <w:sz w:val="22"/>
          <w:szCs w:val="22"/>
          <w:lang w:val="en-US"/>
        </w:rPr>
        <w:t xml:space="preserve">SRS-Resource </w:t>
      </w:r>
      <w:r w:rsidR="00A77EEF" w:rsidRPr="009E3FDF">
        <w:rPr>
          <w:sz w:val="22"/>
          <w:szCs w:val="22"/>
          <w:lang w:val="en-US"/>
        </w:rPr>
        <w:t>with an SRS resource occupying adjacent OFDM symbols within the last 6 symbols of the slot</w:t>
      </w:r>
      <w:r w:rsidR="005D53F8">
        <w:rPr>
          <w:sz w:val="22"/>
          <w:szCs w:val="22"/>
          <w:lang w:val="en-US"/>
        </w:rPr>
        <w:t>. Hence, t</w:t>
      </w:r>
      <w:r w:rsidR="005D53F8" w:rsidRPr="005D53F8">
        <w:rPr>
          <w:sz w:val="22"/>
          <w:szCs w:val="22"/>
          <w:lang w:val="en-US"/>
        </w:rPr>
        <w:t>he configured SRS resource does not exceed the slot boundary.</w:t>
      </w:r>
      <w:r w:rsidR="005B0FAE">
        <w:rPr>
          <w:sz w:val="22"/>
          <w:szCs w:val="22"/>
          <w:lang w:val="en-US"/>
        </w:rPr>
        <w:t xml:space="preserve"> </w:t>
      </w:r>
      <w:r w:rsidR="005D53F8">
        <w:rPr>
          <w:sz w:val="22"/>
          <w:szCs w:val="22"/>
          <w:lang w:val="en-US"/>
        </w:rPr>
        <w:t>In TDD operation</w:t>
      </w:r>
      <w:r w:rsidR="005B0FAE">
        <w:rPr>
          <w:sz w:val="22"/>
          <w:szCs w:val="22"/>
          <w:lang w:val="en-US"/>
        </w:rPr>
        <w:t>, SRS transmission can only occur over the last symbols of a configured S or U slot.</w:t>
      </w:r>
      <w:r w:rsidR="00FD6847">
        <w:rPr>
          <w:sz w:val="22"/>
          <w:szCs w:val="22"/>
          <w:lang w:val="en-US"/>
        </w:rPr>
        <w:t xml:space="preserve"> Table 1 shows supported configurations of slot formats in a TDD operation</w:t>
      </w:r>
      <w:r w:rsidR="009E784F">
        <w:rPr>
          <w:sz w:val="22"/>
          <w:szCs w:val="22"/>
          <w:lang w:val="en-US"/>
        </w:rPr>
        <w:t xml:space="preserve"> that shows only a few slot formats can support SRS transmission over the last 6 symbols of the slot</w:t>
      </w:r>
      <w:r w:rsidR="00FD6847">
        <w:rPr>
          <w:sz w:val="22"/>
          <w:szCs w:val="22"/>
          <w:lang w:val="en-US"/>
        </w:rPr>
        <w:t>.</w:t>
      </w:r>
    </w:p>
    <w:p w14:paraId="23E4D557" w14:textId="77777777" w:rsidR="005D53F8" w:rsidRDefault="005D53F8" w:rsidP="00A77EEF">
      <w:pPr>
        <w:contextualSpacing/>
        <w:jc w:val="both"/>
        <w:rPr>
          <w:sz w:val="22"/>
          <w:szCs w:val="22"/>
          <w:lang w:val="en-US"/>
        </w:rPr>
      </w:pPr>
    </w:p>
    <w:p w14:paraId="493378C5" w14:textId="3B06AB2D" w:rsidR="00897C85" w:rsidRPr="009E3FDF" w:rsidRDefault="00897C85" w:rsidP="009E3FDF">
      <w:pPr>
        <w:contextualSpacing/>
        <w:jc w:val="center"/>
        <w:rPr>
          <w:lang w:val="en-US"/>
        </w:rPr>
      </w:pPr>
      <w:r w:rsidRPr="009E3FDF">
        <w:rPr>
          <w:b/>
          <w:bCs/>
        </w:rPr>
        <w:t>Table 1 - Slot formats for normal cyclic prefix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615"/>
      </w:tblGrid>
      <w:tr w:rsidR="00897C85" w:rsidRPr="00897C85" w14:paraId="3F5BA997" w14:textId="77777777" w:rsidTr="00897C85">
        <w:trPr>
          <w:trHeight w:val="60"/>
          <w:jc w:val="center"/>
        </w:trPr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B2E728" w14:textId="4DDB9EE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Format</w:t>
            </w:r>
          </w:p>
        </w:tc>
        <w:tc>
          <w:tcPr>
            <w:tcW w:w="7830" w:type="dxa"/>
            <w:gridSpan w:val="14"/>
            <w:tcBorders>
              <w:top w:val="single" w:sz="6" w:space="0" w:color="auto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B5AD0EF" w14:textId="7D6B77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Symbol number in a slot</w:t>
            </w:r>
          </w:p>
        </w:tc>
      </w:tr>
      <w:tr w:rsidR="00897C85" w:rsidRPr="00897C85" w14:paraId="5A1C037F" w14:textId="77777777" w:rsidTr="00897C85">
        <w:trPr>
          <w:trHeight w:val="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FEF3AC" w14:textId="7777777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D6F929" w14:textId="1EE4BCE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214E0C" w14:textId="482FC2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BBE604" w14:textId="6B533C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74287B" w14:textId="734C838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41C86F" w14:textId="595DDC0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30451" w14:textId="00CEF59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B987E5" w14:textId="1EB0CE7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9F2851" w14:textId="7FEE7E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DA9A3E" w14:textId="7B75325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5C2F2A" w14:textId="5A1822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8A34CD" w14:textId="6AE975F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86E72" w14:textId="1960285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51DA50" w14:textId="18F8DC7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31132B" w14:textId="1E2D831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</w:t>
            </w:r>
          </w:p>
        </w:tc>
      </w:tr>
      <w:tr w:rsidR="002F0CC1" w:rsidRPr="00897C85" w14:paraId="6AF5BEA8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EC044" w14:textId="5309D68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F52CBE4" w14:textId="3B76D69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664C5D7" w14:textId="59138D3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306A50B" w14:textId="5E1D447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0F66BF7" w14:textId="23D80F4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898BBD2" w14:textId="32CFCBC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66A4002" w14:textId="68CA2E3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5264299" w14:textId="2F5CF84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7D5D86D" w14:textId="1CACDF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1DC9635" w14:textId="2F14B34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67B231B" w14:textId="482E285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CFE90F5" w14:textId="2DCDABD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D0BF227" w14:textId="4646B0C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E559244" w14:textId="20F868F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3D91B35" w14:textId="74DF4E5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</w:tr>
      <w:tr w:rsidR="002F0CC1" w:rsidRPr="00897C85" w14:paraId="6FEF2EA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A01D5A" w14:textId="35CDBA3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992FC4E" w14:textId="306EDD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6E62ADB" w14:textId="28449B2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706EA53" w14:textId="6B01CB2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F585908" w14:textId="3EDBDE7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B5C4A71" w14:textId="13F2CE7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EA0B648" w14:textId="64E713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67DAAD7" w14:textId="0FEBB8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E0FED44" w14:textId="61207D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40E50E0" w14:textId="3678E2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4416EEC" w14:textId="5689531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D4953DD" w14:textId="6D45F13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1231023" w14:textId="2F43FD5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92EFA29" w14:textId="5E59A53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A3FE2DE" w14:textId="302480A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FA11481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DE5606" w14:textId="036783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D97006A" w14:textId="351FEAE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4F7D35A" w14:textId="24846B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273EC73" w14:textId="072D37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442DFED" w14:textId="6CAA3ED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495735E" w14:textId="5A38BBB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477C90D" w14:textId="4D86CCA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2689A6B" w14:textId="4766D73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1F8B22C" w14:textId="4F5B7F6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CD7F769" w14:textId="04332F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43B552D" w14:textId="3ABD3A0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33F6FF9" w14:textId="086778E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3B76805" w14:textId="0497154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E1E4302" w14:textId="331753C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9FD9098" w14:textId="20F6BC9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5D2DBA86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9C40F3" w14:textId="34AE7E0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2748AEF" w14:textId="25264FE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C02D8CD" w14:textId="49D3231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444127A" w14:textId="43F5CD3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285C2A3" w14:textId="47CFC3F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088CBD9" w14:textId="089D27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B00F535" w14:textId="100EC99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ECBE6FF" w14:textId="22584ED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F69781E" w14:textId="30D575A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C31C235" w14:textId="080F88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BF444A4" w14:textId="570485D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4FA3C2A" w14:textId="6390A8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EE3095F" w14:textId="3F9A7D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6EB73DB" w14:textId="24D8BB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1C8533A" w14:textId="29AE2B2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160DD18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599A72" w14:textId="19B9FF3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E86D33F" w14:textId="0F7F98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562C478" w14:textId="2D0EF0D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9180C5C" w14:textId="313A433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A9ED3F4" w14:textId="2331906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A3609C3" w14:textId="3F7D06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6215AAE" w14:textId="3A5CE8C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8A07AB6" w14:textId="195AD08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F90661E" w14:textId="4BFF2B7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1AA6A1C" w14:textId="1732DB8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1B58C83" w14:textId="151BBFF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CDC5D59" w14:textId="649FB02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CF5FE6A" w14:textId="5D36CB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42E15AD" w14:textId="1A39F63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70280A3" w14:textId="3CA6D7B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6F38D42A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2CA3A7" w14:textId="67AE9BD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A8F158E" w14:textId="309D537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E3AEB44" w14:textId="1E978CD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5603ACA" w14:textId="3703E09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7BC1BDE" w14:textId="2ACACBD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685EE3C" w14:textId="40FA63D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B1164CA" w14:textId="60D561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5546FED" w14:textId="7519041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356A912" w14:textId="5BBE391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EA0E671" w14:textId="2BA1590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DB53ACB" w14:textId="67E0954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9D4AFF" w14:textId="2DCB2EF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52FCE4" w14:textId="66D67F3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BC9205" w14:textId="4DDB62F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03A7F77" w14:textId="747116A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0D2C138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04A96" w14:textId="317E7B2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1AA5C18" w14:textId="5C475E7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F9BEB72" w14:textId="38FF9FC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BA44F60" w14:textId="41A2212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9860358" w14:textId="03DF09C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53B2F45" w14:textId="1E85B4C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A913DE9" w14:textId="0A7559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100F74C" w14:textId="52E59C3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D1C0EC7" w14:textId="4DA5C92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86FBEFC" w14:textId="6C23F18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1FEA976" w14:textId="39F6BA7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1B7B42A" w14:textId="495D287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F876DC1" w14:textId="15E591D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98A3BF6" w14:textId="23193C6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72B24B5" w14:textId="1A2E031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2BB04A2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F567AC" w14:textId="72398FD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7971E94" w14:textId="255079C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B7CFF96" w14:textId="1B5BE01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56605F1" w14:textId="2EB1B4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5FED056" w14:textId="7259A43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B8B284A" w14:textId="73FDE6E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4958FCC" w14:textId="6E9162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8BA7B20" w14:textId="5A8CDA9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5123152" w14:textId="68A9B6A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5FB078E" w14:textId="51D0230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A5DBAAA" w14:textId="38DD2DB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8CECAB3" w14:textId="182ED13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042FEAE" w14:textId="571C223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5314841" w14:textId="6D5A45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EADC6CC" w14:textId="3B178A6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611A5426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190C3D" w14:textId="1124FE9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CF74CBD" w14:textId="534890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647BA90" w14:textId="21CFB83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8CD003A" w14:textId="38DB9DE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B8E89B5" w14:textId="5C44908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645E063" w14:textId="4D69C2C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1BE04B6" w14:textId="6D61C1B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1C7B6A6" w14:textId="5A51E55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5B6D3CB" w14:textId="12D7523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1E81C9E" w14:textId="697A7A4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09E9544" w14:textId="1AB29FC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ED13091" w14:textId="51A8A44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A40F381" w14:textId="4DB2415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8CA8AFC" w14:textId="4A812D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D42A755" w14:textId="58AA17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6B75064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1B21B3" w14:textId="1042301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DE8BF73" w14:textId="563B1C2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5055613" w14:textId="34B3B01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8C3F2B1" w14:textId="6C76B3A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0423756" w14:textId="20D7C77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7519937" w14:textId="110C155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06F8495" w14:textId="179BA72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13E39C9" w14:textId="4967BF3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B3BB3A1" w14:textId="2C1F37C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C66F8A2" w14:textId="44AAEFB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55D5431" w14:textId="6CBAD19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873A0A9" w14:textId="56084C3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6E74A76" w14:textId="17611EF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2206D41" w14:textId="03EDD80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10C2F08" w14:textId="568546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211DCDDD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7E6009" w14:textId="51EAD0A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236DA2A" w14:textId="3853A4C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D5C4D22" w14:textId="7BE662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907DCF4" w14:textId="506294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DB4610B" w14:textId="70ECABB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BFBCC1F" w14:textId="42858E4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5D29509" w14:textId="18AF6C1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AAC3098" w14:textId="1CD2A0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AD10525" w14:textId="576BAD8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FBF32B0" w14:textId="58EDA8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508400A" w14:textId="306166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88D78A8" w14:textId="23B4B72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65A8146" w14:textId="66E439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91E35C4" w14:textId="5C8667A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7018A27" w14:textId="2B42A95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7933FDB0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F6D02" w14:textId="376823C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0B59169" w14:textId="3130B48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0983F04" w14:textId="348B4E5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BB63613" w14:textId="5F49B75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8454487" w14:textId="2A0AC2D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462CFC6" w14:textId="79E0B9B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DC9CBE1" w14:textId="3D40BF7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19F2E6A" w14:textId="77FE6EA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2C44A6A" w14:textId="76E8EE5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F6776EF" w14:textId="610D480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F4A9208" w14:textId="5590A06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AD10344" w14:textId="2865D52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F7710B0" w14:textId="65ADFA5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5C7E044" w14:textId="5E6929D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FF3709D" w14:textId="037779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3AF0952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985427" w14:textId="196A931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0E148E4" w14:textId="28992D1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DB61BCE" w14:textId="1762FE5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E55AAE4" w14:textId="4BC3C0D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789CCD0" w14:textId="2FCA00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C831531" w14:textId="7386D20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BD0B32C" w14:textId="1633BFC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0766591" w14:textId="5A5093A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9234990" w14:textId="603D322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9C9E3A4" w14:textId="26B9DCC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12EEB9D" w14:textId="4356C91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011A222" w14:textId="736DE75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F859964" w14:textId="5A5139A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35A68A9" w14:textId="791E24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E6DC1C2" w14:textId="145E77A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6C0267B3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053A19" w14:textId="072179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C92AA7A" w14:textId="2A4EF8F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1A2B22E" w14:textId="32B14E2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9A80D5" w14:textId="571114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74D1112" w14:textId="455116C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294A107" w14:textId="52E3327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AF259F2" w14:textId="71141A8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E714892" w14:textId="2B4BA82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AF9D099" w14:textId="107FCA7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CC442F7" w14:textId="11865A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049DF37" w14:textId="6A3E0C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D050085" w14:textId="69818E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3F1C95A" w14:textId="2A53E20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DC67621" w14:textId="6F11E8A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1AEDA88" w14:textId="1D1804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C01A78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12521" w14:textId="3D601A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B0A3A6E" w14:textId="2AD4287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27066D3" w14:textId="2820F22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D2596D4" w14:textId="12F5F63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6180540" w14:textId="00F2889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28E57F9" w14:textId="736F24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9D19856" w14:textId="09D486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8CE13E0" w14:textId="3948C25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4DD634D" w14:textId="375506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C373C3F" w14:textId="53F4EBA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E0EE400" w14:textId="760250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C4DA6CB" w14:textId="51CA794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A04AEF0" w14:textId="5F9B9C2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0B7E3F7" w14:textId="6FC1FAE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9B125BC" w14:textId="7FC24F7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A6FC60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8537EC" w14:textId="5C7099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FBF0398" w14:textId="66B1055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DF9B42A" w14:textId="302620E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816FD9" w14:textId="41C969B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3ACA155" w14:textId="66E9F1A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0B64159" w14:textId="37E8F29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AF5DCC2" w14:textId="7EAF003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522C7C2" w14:textId="1AA81FC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25629AF" w14:textId="3ED7575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E89C7A3" w14:textId="663E030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6BC805F" w14:textId="7407621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8959348" w14:textId="5A4ABC7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D3FF1AC" w14:textId="002CC6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9271605" w14:textId="50B58EC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B84A30B" w14:textId="60331D6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B140C76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0D8729" w14:textId="23FC71C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B0710B4" w14:textId="26A5CC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91896F2" w14:textId="419BFDE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637550" w14:textId="1868E69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5986F22" w14:textId="0B629D2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3EC2280" w14:textId="61347FE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4F45659" w14:textId="361C398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CA189F8" w14:textId="73D7E41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C36CFAE" w14:textId="3C56C78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DC9FEDA" w14:textId="6830AF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42FDB0" w14:textId="2EB863F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A0B1298" w14:textId="72E0815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5D519E7" w14:textId="29CF4C7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B4F6DBC" w14:textId="10B615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131B5B1" w14:textId="345EE60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33CA5AC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2ED773" w14:textId="37AB98C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F0BFC52" w14:textId="4D11A66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9DB8957" w14:textId="392A4EA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630A73E" w14:textId="2719540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38CF127" w14:textId="11BA9E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10C5A23" w14:textId="3F4DB04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1EA92A8" w14:textId="226FD0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F091BBD" w14:textId="36AD401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B79E566" w14:textId="2F7FE7C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E623552" w14:textId="58EC879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8A47EA0" w14:textId="051A060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99AB948" w14:textId="5265ABB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FC2F46C" w14:textId="217919F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52790FA" w14:textId="3DE50E9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9F19413" w14:textId="176C864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10AD0DF2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09F8EE" w14:textId="39671A3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A9FC4D7" w14:textId="4365AF6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E4F21AD" w14:textId="2F080E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CCBE52E" w14:textId="630F71D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523EEF3" w14:textId="6290427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E92C6ED" w14:textId="5353A4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E66C9B" w14:textId="4AD5F77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5E14F8D" w14:textId="0D82EB4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FB59483" w14:textId="7289610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40F3997" w14:textId="1B5C400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720FAB8" w14:textId="3D1046F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73F4CC5" w14:textId="347E90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270F8EF" w14:textId="768A93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30ABABA" w14:textId="3D574ED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DAA1323" w14:textId="59795C8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</w:tr>
      <w:tr w:rsidR="002F0CC1" w:rsidRPr="00897C85" w14:paraId="5C98E5D1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FCBA6E" w14:textId="1FDEDA7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F88ECAB" w14:textId="436FEF0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2EC4CBD" w14:textId="3830E92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E48C8B9" w14:textId="476D7DA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94947C8" w14:textId="4E7AF6A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B53B70B" w14:textId="5E55C7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5A216B6" w14:textId="1BC1274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64E0561" w14:textId="5C0C3FB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A313C18" w14:textId="5CF5D59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DDB4719" w14:textId="5E0F772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04376E0" w14:textId="125A7A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73465B1" w14:textId="34295C5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02DE382" w14:textId="31C925F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B7DD283" w14:textId="0CC247D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501AEB9" w14:textId="144A545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272492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B57171" w14:textId="0292CD5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BCDF92D" w14:textId="54DCA23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7DD40BD" w14:textId="2F477AB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E096335" w14:textId="643A7B9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92FCC35" w14:textId="32A43EE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9B9F315" w14:textId="620DDEB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DAF40C6" w14:textId="4926C2B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754C518" w14:textId="6F07C57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A1A0967" w14:textId="182F0C7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3E78C88" w14:textId="5FFD3D7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5072E9F" w14:textId="112BE61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F947536" w14:textId="5C26840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D615E3A" w14:textId="4CA3D68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B68A718" w14:textId="446B19D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8DF1D42" w14:textId="5BCC456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0F681D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6CAD96" w14:textId="468F15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54C4695" w14:textId="7A2C1E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A3CB30C" w14:textId="09A9C58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5ADA2EF" w14:textId="510AB40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15080EB" w14:textId="22A8C23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86E85E5" w14:textId="3F306E4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31389D1" w14:textId="4002BA7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9AF8DB" w14:textId="43B8FF1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749D2E8" w14:textId="2B1ED93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62CF6F5" w14:textId="5980E8B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60AE554" w14:textId="416D13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B0C9691" w14:textId="10852C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CF9045B" w14:textId="5FFC35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828DC12" w14:textId="69998AB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28F5D2D" w14:textId="426B16D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65C330BF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E087CD" w14:textId="215950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FC683C3" w14:textId="7A60601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DB9AF56" w14:textId="5E53C8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7885029" w14:textId="4F4AFD9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377E72B" w14:textId="0AF0897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EC5842" w14:textId="48D75A4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B028436" w14:textId="08AE1A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A96FA36" w14:textId="1A4BA92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D09C75A" w14:textId="63A3FED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B31AA74" w14:textId="2574BCF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B64E70E" w14:textId="0A81824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900BF6E" w14:textId="256ED87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CBCB367" w14:textId="287454A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E3B6B75" w14:textId="11E086A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89636DA" w14:textId="6D9B65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47303C46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31EA47" w14:textId="7DA20F1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1F565EE" w14:textId="4D299EA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E5447E1" w14:textId="50B92B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2567CA6" w14:textId="6AB4F07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AF8B429" w14:textId="3A79797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2246A26" w14:textId="6135B69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A092B2A" w14:textId="64AA184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CC9D1BC" w14:textId="6C71D40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57FED4A" w14:textId="65DEE20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7BF2179" w14:textId="32924B9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A7406E3" w14:textId="316B7F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038E378" w14:textId="04047E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17B447E" w14:textId="3B64591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0FF5DB5" w14:textId="13BAB32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FBAAA9E" w14:textId="7C78AD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29A59566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53135" w14:textId="3CB04CE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0BD87AF" w14:textId="5282A2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20B1EB6" w14:textId="7899CEF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FA619AA" w14:textId="3FA50BB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23357D1" w14:textId="39BFDB7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6BCA439" w14:textId="1053A94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DF4FA7F" w14:textId="7492712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A3AA12B" w14:textId="310B7C8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645CFF5" w14:textId="20B5D41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479B9C" w14:textId="7A971A6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296C97" w14:textId="11DDA2C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537AA2E" w14:textId="7EBAD51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38891EF" w14:textId="608E4FB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95354E4" w14:textId="4E94F05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CEC8B37" w14:textId="42D49FF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5BACD2E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612A6B" w14:textId="720A356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AA525D6" w14:textId="0CAE91E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CA949D9" w14:textId="201EE45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582F222" w14:textId="5C2BA12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B8FD631" w14:textId="10D1EEB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8191FD1" w14:textId="60BFE05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6E6853E" w14:textId="3C0F094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4928013" w14:textId="27E2E8A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3484FF6" w14:textId="4704AAB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8308242" w14:textId="1916B42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801FB6A" w14:textId="17093AE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F16D863" w14:textId="5826168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A7847B9" w14:textId="483BD62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364647D" w14:textId="3A9328C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D6FF8E9" w14:textId="3A8F296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7263B27D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236347" w14:textId="21339A6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8A4443B" w14:textId="53B80AC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0DA5012" w14:textId="56837E6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23E84B4" w14:textId="0D9592D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375AFC7" w14:textId="3E2EC58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4E53C95" w14:textId="235D99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52116C" w14:textId="58DE3BF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C732849" w14:textId="60AE9D8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8DD605F" w14:textId="25DE7CD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FC6ED0E" w14:textId="636734E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D813C68" w14:textId="0965F0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1F7213F" w14:textId="26D351E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0C341F4" w14:textId="13FA8AB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DC62634" w14:textId="0DA8B9B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5B45669" w14:textId="1CE8970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9CC7F1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C35606" w14:textId="21F6348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1C824AE" w14:textId="7D4991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63414D4" w14:textId="0A5C1A6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70FFF41" w14:textId="0A6C956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BC02C38" w14:textId="02ABDFD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66D1E63" w14:textId="16B8068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3337EBA" w14:textId="2CDEB8A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917958" w14:textId="775E4F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CE8DB4B" w14:textId="78183A5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C319A2B" w14:textId="5483106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5F4603B" w14:textId="4319B99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B1C6D9B" w14:textId="4CF235E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CA5B9A9" w14:textId="030A49B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CD066E1" w14:textId="3CBABBC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207A186" w14:textId="62C3D53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BE36A02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33DD3D" w14:textId="0DD831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1BB1EC4" w14:textId="39FEE28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298021E" w14:textId="024521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962C96" w14:textId="312A7C8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83961B7" w14:textId="45F8699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C66808D" w14:textId="65F6A95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35E573F" w14:textId="42CAEA8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545E44D" w14:textId="7D95512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55444B3" w14:textId="64564F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DC61FD" w14:textId="5E3027C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DA81461" w14:textId="7872306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422B589" w14:textId="4FB844C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29B42FA" w14:textId="6B3339E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65548D" w14:textId="2741CBF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F697612" w14:textId="223B2D5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EAC045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67D8E" w14:textId="5346E4D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CEB9E95" w14:textId="61C66A4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62F867B" w14:textId="13E7A23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846FA0B" w14:textId="38463C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5F35E46" w14:textId="79970F6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4747AF2" w14:textId="33371CE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39D75C0" w14:textId="645D1AE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ABB0671" w14:textId="62DD8D8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3F2DFAA" w14:textId="688B085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77B4297" w14:textId="38CC20C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EB67FC8" w14:textId="0A12B2C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A510F32" w14:textId="0A6194D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2C0CE99" w14:textId="5C981BC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C2B0D4" w14:textId="526E7E0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D068869" w14:textId="73E6B3F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6666BA11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2FD339" w14:textId="7493764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DC72C70" w14:textId="582E6B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D00B2E8" w14:textId="07D252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EDC4F89" w14:textId="2AC3FCB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4E43221" w14:textId="3BC25E7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1640365" w14:textId="2AAF6D6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4E2E047" w14:textId="2704BE4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EC2F28A" w14:textId="7C050DB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7DF68FB" w14:textId="68EC61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0CB3EA6" w14:textId="4F58D5A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02F3B81" w14:textId="1E08A35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F0A6522" w14:textId="4C6EDAE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CD695B5" w14:textId="53D0C6C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3A0624" w14:textId="0B65B71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00A4E32" w14:textId="582E23E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B9D477F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FCF938" w14:textId="7D235AD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CF1810E" w14:textId="506187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7F0DA45" w14:textId="48A6BA8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DF236ED" w14:textId="3F4F77B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031DBDF" w14:textId="66B0355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3CCAF36" w14:textId="10FB3B9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E6A831B" w14:textId="112A332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7349080" w14:textId="1AF8249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6987BB4" w14:textId="3CA0D07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2CE963D" w14:textId="006AE2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A666093" w14:textId="1F8B2CA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493CD02" w14:textId="393C271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52C9BE5" w14:textId="53B51D7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B6575AF" w14:textId="66397BD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E609E14" w14:textId="46508D6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7948F5A0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CCB200" w14:textId="1B4D2E9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6D55BD5" w14:textId="7B00201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230A5D7" w14:textId="4EDC84D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F56EA11" w14:textId="7CE0646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45E7A85" w14:textId="47787D6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78F3354" w14:textId="747015C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BB116D2" w14:textId="0AFFB3E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3C5796A" w14:textId="0EA58BA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9CFAC8D" w14:textId="7FEB13E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F1B7D49" w14:textId="7867726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CA207C0" w14:textId="339C285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102D5C" w14:textId="08C46C7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AA90FBF" w14:textId="7283044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2CDC664" w14:textId="2747DDD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B40A00C" w14:textId="0B16C7B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A8F9AE7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03F255" w14:textId="03F98BC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574A6C8" w14:textId="1775382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72F22E4" w14:textId="06F6F8B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65A75AB" w14:textId="4BB178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761103E" w14:textId="72575B3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1B8DC50" w14:textId="1C526A2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BE8AEF8" w14:textId="20BF1DA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88D4BFE" w14:textId="5EE268F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FA91855" w14:textId="2EE0990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5172C2D" w14:textId="795B733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5069622" w14:textId="445FDE5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8BA83BE" w14:textId="2CE2B0D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65D17B8" w14:textId="0FA5EE4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C63C5E2" w14:textId="6BB32E6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AAB5959" w14:textId="5406FA2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ABBCB30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36553B" w14:textId="2AB6BB8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9706C95" w14:textId="3F43EC7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9027A26" w14:textId="2BD3C90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F1504D4" w14:textId="76D4010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4673121" w14:textId="3E389AE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5D4790F" w14:textId="1C9B414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3350585" w14:textId="0B24CEF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421ADB0" w14:textId="1E25733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B1101C5" w14:textId="1DC2AEE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67DAB53" w14:textId="50BC68D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E2250F1" w14:textId="670E342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587F375" w14:textId="26F2A8C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B93BB67" w14:textId="4641F5D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D892779" w14:textId="6B813C9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1BC2A9E" w14:textId="57FED7A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724E6E9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6EB778" w14:textId="66A5123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F8157EE" w14:textId="65B99AC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016F710" w14:textId="1C74B93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C110418" w14:textId="44F227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3D6DA0B" w14:textId="18DF867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477C338" w14:textId="523780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189126A" w14:textId="3642768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2942289" w14:textId="2EC9B70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7FD93D3" w14:textId="0B7EE11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61CC604" w14:textId="1D8E9BA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8E5626A" w14:textId="02F7380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2FD69FA" w14:textId="612C576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ED7841E" w14:textId="7D20F5F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CF46D1C" w14:textId="7489BBE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80A888A" w14:textId="62FA9AC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20DE913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B24C7" w14:textId="430FD87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F7EBF9B" w14:textId="51F0652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C898AEE" w14:textId="0E66A40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3A39C6A" w14:textId="12AE6B5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6B43AB7" w14:textId="4859C70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B3D5EC4" w14:textId="3735DF4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C694857" w14:textId="28C4021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E0901DB" w14:textId="0291B9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A98F6A4" w14:textId="2B74E92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93AC160" w14:textId="3F20AD2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E196ADF" w14:textId="639F559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025D589" w14:textId="72A3199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67DD199" w14:textId="761A3F6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3DE927B" w14:textId="67FF221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CA63F7E" w14:textId="41CAC35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396841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7535DC" w14:textId="1AB3A57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9FF4B7" w14:textId="78DE773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F7BE85F" w14:textId="098FE49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F8E60D3" w14:textId="7041B23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4255019" w14:textId="235E289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67EB9EE" w14:textId="6E480F9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6AFBA0D" w14:textId="5D8AA21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E814F5B" w14:textId="2A7939F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1CE063E" w14:textId="07B1FB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7D22422" w14:textId="5211A74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3C0FB40" w14:textId="0A4AC01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D73AA5A" w14:textId="70B8B4E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95B324F" w14:textId="7902089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AA5E4F3" w14:textId="5E108C0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94D3FD4" w14:textId="3BD9D1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1A186F6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56BC5A" w14:textId="2E34A82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A84998C" w14:textId="352392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C0342F7" w14:textId="30C733E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42CAC90" w14:textId="651F278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0E4D7F3" w14:textId="773BE3C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63D2B44" w14:textId="4F9ED1B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3B1AD10" w14:textId="1AE033C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249308D" w14:textId="262EE1B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CD88716" w14:textId="6F94DD9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9C3261F" w14:textId="3D062D6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E9A1F8C" w14:textId="31093F0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9B8FEC0" w14:textId="4AC3011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911CAC3" w14:textId="360DFFF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A9C91D3" w14:textId="52215F1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3933694" w14:textId="65494C8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5561362D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C351DF" w14:textId="480964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C28D54A" w14:textId="2B5CC3D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58B6CB1" w14:textId="20D0F5F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0D5C967" w14:textId="0B7860F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49C14B7" w14:textId="242DB17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2D36EFA" w14:textId="07FDD6C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455182A" w14:textId="3024909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F8CF350" w14:textId="05CCC37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D5F235F" w14:textId="1B7332F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5DCCF27" w14:textId="2D7761A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303C444" w14:textId="57E9624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28D27EA" w14:textId="2F6B791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C41133A" w14:textId="4911052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78B7309" w14:textId="2D00746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BC8E761" w14:textId="057F54B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4C2C5D4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683032" w14:textId="00E19F2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10DAB74" w14:textId="6AA3C7F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477714F" w14:textId="283AB03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542BA64" w14:textId="6E87D5D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BF56E3C" w14:textId="6C24B15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192E0D2" w14:textId="56B33A1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AC796C8" w14:textId="34C8006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5F03CDC" w14:textId="77C397C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C5BCBB2" w14:textId="25A18D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8A2243D" w14:textId="41ABE4C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F54F0F5" w14:textId="7A74E9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8ACB4B5" w14:textId="722B14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49D4517" w14:textId="79B76A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0706C2F" w14:textId="0C6B591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3F2FEF8" w14:textId="0D45E3B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B5AE78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02D1BE" w14:textId="4D3E59F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0355045" w14:textId="6C0F56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85556A3" w14:textId="2364A5A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CE97072" w14:textId="6733162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28BBF52" w14:textId="2DE6FD3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6379B02" w14:textId="118CEF4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E427CFC" w14:textId="66C4A83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7C1A08B" w14:textId="2176715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A38DBE5" w14:textId="57E7004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258D382" w14:textId="54019BC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4B6EA9B" w14:textId="5CC2C74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85327FB" w14:textId="3765189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931A2B2" w14:textId="3C6DFC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03B70B0" w14:textId="62816BC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35EEA99" w14:textId="1A1183F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73A6C22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191FF" w14:textId="2D009B8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4FA9696" w14:textId="0B5B937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C6FE61C" w14:textId="5334F4A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BDBB668" w14:textId="319A7BE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6F1A5E5" w14:textId="0E8FAFC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76349B" w14:textId="3956FF8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4CD0629" w14:textId="59955AD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872234B" w14:textId="51CA0B6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DC0CA44" w14:textId="4F240B1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81C5A42" w14:textId="34CB472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2BF81B9" w14:textId="75767BE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7E077B1" w14:textId="5D7C8F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95C80D8" w14:textId="0E975D7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CC79326" w14:textId="5FEA0E7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F64C084" w14:textId="313938A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0A6A318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532892" w14:textId="7B3F479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C48492C" w14:textId="45A96AE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C2BF88B" w14:textId="0F77090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DEAEB59" w14:textId="64A2BEC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853A31A" w14:textId="527D41E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BA4FA54" w14:textId="2A5595C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3245935" w14:textId="305EE35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47F274A" w14:textId="4344F68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D12FDF9" w14:textId="47B22B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CA62D3A" w14:textId="194354A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E21AF9C" w14:textId="4712A63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D5ACD96" w14:textId="317E696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F8DCC22" w14:textId="599DCEA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DDD099E" w14:textId="160DFF1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3C6E75C" w14:textId="3200CD9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107CE9A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B8E0F" w14:textId="63DBA2F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315B416" w14:textId="7C08F09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2AA7347" w14:textId="7E03D16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01548FB" w14:textId="7384A3B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B9D8505" w14:textId="4288D0A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50507BB" w14:textId="15BAAE8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D064E99" w14:textId="35C5580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602303A" w14:textId="6ECF54E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D010998" w14:textId="22F99AA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BD9F50B" w14:textId="5CAFE0D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39A8542" w14:textId="6251C44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F6FBC9" w14:textId="75E4347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3261A73" w14:textId="4EBD43B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7D16BBF" w14:textId="4DDBD42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81F3A2F" w14:textId="056745C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6CA18EF0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8DC643" w14:textId="65ED643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0FBA36D" w14:textId="5F2AB2A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0B95116" w14:textId="04138EC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0686D38" w14:textId="7D5821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132C7F9" w14:textId="390776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42E7201" w14:textId="6E52D6E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4D83BFA" w14:textId="7B0BD8D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6818E5B" w14:textId="108BEB9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33F1D29" w14:textId="62DA783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74EA183" w14:textId="7243C1A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E96DC7A" w14:textId="2C6A244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C9535DF" w14:textId="7EFE793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3408819" w14:textId="037CAFB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DB209FE" w14:textId="616CA6B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235FFC3" w14:textId="204481A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25C08E91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F588C0" w14:textId="7F2F1FA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28BE605" w14:textId="4DDE8C7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C043778" w14:textId="6DC02EB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8D0AE6B" w14:textId="00CCE8C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8BFFEB6" w14:textId="500A695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89B5CAB" w14:textId="3A78FD8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B3EC9B7" w14:textId="4EA3538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2CD30CB" w14:textId="6AC824F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4D5C83F" w14:textId="1B3E865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86FCCF6" w14:textId="48B4D8C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416DC6C" w14:textId="5CED18F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C12FA04" w14:textId="0EE3B14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F0E630A" w14:textId="501563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5FA4C93" w14:textId="5FA4D20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E588A5A" w14:textId="511B227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47BD9A6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2A0B7E" w14:textId="19066F6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307D12A" w14:textId="26ED588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DF023C7" w14:textId="7A6AFCA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0997C3C" w14:textId="756B6DE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B3FD5DA" w14:textId="3565269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AFBCDAF" w14:textId="048654B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90E82FA" w14:textId="306B91A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CC36079" w14:textId="29BF392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E58EFE0" w14:textId="27FFD78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4F7501F" w14:textId="1CFBE10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EC996BE" w14:textId="05F5CAD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6A8DCEC" w14:textId="4172DA5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7304B23" w14:textId="6E2F25B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2BF4BDE" w14:textId="21C64C0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FCE486F" w14:textId="4F5F4FB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B1D2EC9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DA01BE" w14:textId="168292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981AE10" w14:textId="2A42A7B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EFF860F" w14:textId="5A298E7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BC6DD2B" w14:textId="074A794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71F8DDF" w14:textId="4F1AF4F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0924FEB" w14:textId="5834FB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810D524" w14:textId="039D7D6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8CDC00F" w14:textId="4BE1A4B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84DF490" w14:textId="2A793D2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1AC0E7B" w14:textId="082BC2E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0B45A2D" w14:textId="11E0170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1F453DB" w14:textId="5CE0CAA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541B46E" w14:textId="36CB315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4B39876" w14:textId="2C31048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8ECAFB3" w14:textId="6F8705F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2EE59F2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896CE" w14:textId="29FD59B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DDE491C" w14:textId="7767416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3A77CB4" w14:textId="4F4505A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B67F4CE" w14:textId="25F6AD9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E2786EF" w14:textId="036F20A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D7061A8" w14:textId="594363A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B5F33E9" w14:textId="0951F89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E574F3B" w14:textId="28BAC8A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6875F41" w14:textId="20B02B3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25E0BC4" w14:textId="2176F5E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F63F29" w14:textId="6BC4BB1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DE1E362" w14:textId="754969B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DDCF81F" w14:textId="1C68A88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127AF14" w14:textId="76154AC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A7468D0" w14:textId="29E2C66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1A0E294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829E2" w14:textId="7BE23F0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0BA735" w14:textId="3199A33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61A6981" w14:textId="6E16AE7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E4E5E1D" w14:textId="773034B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F7D803C" w14:textId="0F634BE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CAD67D3" w14:textId="6F63239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374BDF4" w14:textId="4959802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0A80B3C" w14:textId="0995E41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9C3F594" w14:textId="565BCE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DB12779" w14:textId="1B1D1C2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0443EC6" w14:textId="46CDF2C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529087A" w14:textId="65E7009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236DBED" w14:textId="6A0DEA2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DA0085C" w14:textId="32DCE9C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F6D9587" w14:textId="6002658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322149AB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530680" w14:textId="56FE59F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82D37B1" w14:textId="76CD413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9BE36F3" w14:textId="3B4C1D4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14EE437" w14:textId="720BB9C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A95E6F2" w14:textId="46E20B3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3C9D15F" w14:textId="68D4F83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071DBDD" w14:textId="4D447CB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B0C8985" w14:textId="5771BE5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B04A428" w14:textId="41A0EAF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C1A81A6" w14:textId="55632F9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FECA574" w14:textId="5925AB9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4943F6A" w14:textId="1534A3B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6518B1E" w14:textId="1F7A420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152CDEB" w14:textId="304310F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0B2B047" w14:textId="17EF474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5F04847C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13EF9A" w14:textId="518D227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1DBAF8E" w14:textId="2E6FFC4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3EA8E70" w14:textId="192D3F5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8672CD6" w14:textId="77E33AB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92FF8E4" w14:textId="634FE64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06C12EE" w14:textId="0B42186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D1EEE9B" w14:textId="01ADC18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6B4885A" w14:textId="01E69A7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6DFB40B" w14:textId="06C1483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0AF18D" w14:textId="3FFD17A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1E162C0" w14:textId="6B826A6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E961FE4" w14:textId="0538291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05233E3" w14:textId="568E0C9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C9D5EEE" w14:textId="2285A22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C4FDE00" w14:textId="7BAB36F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BFA9132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5B64C2" w14:textId="7269934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C354CE8" w14:textId="5743DEF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3D41F5E" w14:textId="61CC766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BC4571B" w14:textId="7BE81A3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64E6753" w14:textId="1243DD3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8DE9DB1" w14:textId="508B8530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F544E29" w14:textId="1381715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0478A4E" w14:textId="67E59D1F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391C5A7" w14:textId="6EC9A6E5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A58600C" w14:textId="491489F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B699808" w14:textId="33FD9C6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CFA457F" w14:textId="2366D75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848E3C3" w14:textId="3B5F107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F56ACBF" w14:textId="4907C7D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B2DED6F" w14:textId="4A89C9A3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2F0CC1" w:rsidRPr="00897C85" w14:paraId="01F82F94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A0E4C9" w14:textId="23093FD8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575C0A6" w14:textId="34E2FBD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16C5AAD" w14:textId="02E42DB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4DF656F" w14:textId="06B996D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430ADA" w14:textId="18DBE6F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C03F129" w14:textId="4739233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E4792ED" w14:textId="760898C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ADC70A1" w14:textId="42D92D3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5D9A4F0" w14:textId="20A919D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9993381" w14:textId="1251D63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55984B3" w14:textId="6893551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644A0A4" w14:textId="7734492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1D396B5" w14:textId="2BE6D89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D498381" w14:textId="52103C6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846DF7A" w14:textId="53EAE914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</w:tr>
      <w:tr w:rsidR="002F0CC1" w:rsidRPr="00897C85" w14:paraId="52FE69D3" w14:textId="77777777" w:rsidTr="009E3FDF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45F597" w14:textId="75FC890B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BEB7DDE" w14:textId="74225099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448A097" w14:textId="637AE31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1458CE8" w14:textId="7C6787C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43B8822" w14:textId="2AD1D37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AE250C1" w14:textId="4EAB1A6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740ABC4" w14:textId="151FEF61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70A6C20" w14:textId="052F248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5E2CD16" w14:textId="7C99CD32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8E28714" w14:textId="3361FC2A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564EC0D" w14:textId="51139A9E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BC063C7" w14:textId="781F848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EC06D7B" w14:textId="6C2CF74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734FD9E" w14:textId="14183C56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6F29300" w14:textId="00CF705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</w:tr>
      <w:tr w:rsidR="00FD6847" w:rsidRPr="00FD6847" w14:paraId="727F1A44" w14:textId="77777777" w:rsidTr="00897C85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2EA331" w14:textId="6ACD486C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56 – 254</w:t>
            </w:r>
          </w:p>
        </w:tc>
        <w:tc>
          <w:tcPr>
            <w:tcW w:w="7830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37329D" w14:textId="0FF53E37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Reserved</w:t>
            </w:r>
          </w:p>
        </w:tc>
      </w:tr>
      <w:tr w:rsidR="00FD6847" w:rsidRPr="00FD6847" w14:paraId="3E01A49B" w14:textId="77777777" w:rsidTr="00897C85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A28E7A" w14:textId="55F7276D" w:rsidR="00897C85" w:rsidRPr="009E3FDF" w:rsidRDefault="00897C85" w:rsidP="009E3FDF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>255</w:t>
            </w:r>
          </w:p>
        </w:tc>
        <w:tc>
          <w:tcPr>
            <w:tcW w:w="7830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40849C" w14:textId="77777777" w:rsidR="00897C85" w:rsidRPr="009E3FDF" w:rsidRDefault="00897C85" w:rsidP="00897C85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9E3FDF">
              <w:rPr>
                <w:rFonts w:ascii="Arial" w:eastAsia="Times New Roman" w:hAnsi="Arial" w:cs="Arial"/>
                <w:sz w:val="12"/>
                <w:szCs w:val="12"/>
              </w:rPr>
              <w:t xml:space="preserve">UE determines the slot format for the slot based on </w:t>
            </w:r>
            <w:proofErr w:type="spellStart"/>
            <w:r w:rsidRPr="009E3FDF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tdd</w:t>
            </w:r>
            <w:proofErr w:type="spellEnd"/>
            <w:r w:rsidRPr="009E3FDF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-UL-DL-</w:t>
            </w:r>
            <w:proofErr w:type="spellStart"/>
            <w:r w:rsidRPr="009E3FDF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ConfigurationCommon</w:t>
            </w:r>
            <w:proofErr w:type="spellEnd"/>
            <w:r w:rsidRPr="009E3FDF">
              <w:rPr>
                <w:rFonts w:ascii="Arial" w:eastAsia="Times New Roman" w:hAnsi="Arial" w:cs="Arial"/>
                <w:sz w:val="12"/>
                <w:szCs w:val="12"/>
              </w:rPr>
              <w:t xml:space="preserve">, or </w:t>
            </w:r>
            <w:proofErr w:type="spellStart"/>
            <w:r w:rsidRPr="009E3FDF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tdd</w:t>
            </w:r>
            <w:proofErr w:type="spellEnd"/>
            <w:r w:rsidRPr="009E3FDF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-UL-DL-ConfigurationDedicated</w:t>
            </w:r>
            <w:r w:rsidRPr="009E3FDF">
              <w:rPr>
                <w:rFonts w:ascii="Arial" w:eastAsia="Times New Roman" w:hAnsi="Arial" w:cs="Arial"/>
                <w:sz w:val="12"/>
                <w:szCs w:val="12"/>
              </w:rPr>
              <w:t xml:space="preserve"> and, if any, on detected DCI formats</w:t>
            </w:r>
            <w:r w:rsidRPr="009E3FD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 </w:t>
            </w:r>
          </w:p>
        </w:tc>
      </w:tr>
    </w:tbl>
    <w:p w14:paraId="1EF3E0BA" w14:textId="7CEE1D30" w:rsidR="00853ACD" w:rsidRDefault="00853ACD" w:rsidP="009E3FDF">
      <w:pPr>
        <w:spacing w:after="0"/>
        <w:contextualSpacing/>
        <w:rPr>
          <w:lang w:val="en-US"/>
        </w:rPr>
      </w:pPr>
    </w:p>
    <w:p w14:paraId="4476DC81" w14:textId="25AA8F89" w:rsidR="00B1500C" w:rsidRPr="009E3FDF" w:rsidRDefault="00786864" w:rsidP="009E3FD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sz w:val="28"/>
          <w:szCs w:val="28"/>
          <w:lang w:val="en-US"/>
        </w:rPr>
      </w:pPr>
      <w:r>
        <w:rPr>
          <w:rFonts w:cs="Arial"/>
          <w:smallCaps/>
          <w:sz w:val="28"/>
          <w:szCs w:val="28"/>
          <w:lang w:val="en-US"/>
        </w:rPr>
        <w:t>Discussion</w:t>
      </w:r>
    </w:p>
    <w:p w14:paraId="4099D47B" w14:textId="171139E9" w:rsidR="004E24C6" w:rsidRPr="009E3FDF" w:rsidRDefault="004E24C6" w:rsidP="009E3FDF">
      <w:pPr>
        <w:pStyle w:val="BodyText"/>
        <w:spacing w:after="0"/>
        <w:contextualSpacing/>
        <w:rPr>
          <w:rFonts w:ascii="Times New Roman" w:hAnsi="Times New Roman"/>
          <w:b/>
          <w:bCs/>
          <w:sz w:val="22"/>
          <w:szCs w:val="22"/>
          <w:lang w:val="en-GB"/>
        </w:rPr>
      </w:pPr>
      <w:bookmarkStart w:id="6" w:name="_Hlk46150012"/>
      <w:r w:rsidRPr="009E3FDF">
        <w:rPr>
          <w:b/>
          <w:bCs/>
          <w:sz w:val="22"/>
          <w:szCs w:val="22"/>
          <w:highlight w:val="lightGray"/>
        </w:rPr>
        <w:t xml:space="preserve">Support of </w:t>
      </w:r>
      <w:r w:rsidR="00F76014" w:rsidRPr="00F76014">
        <w:rPr>
          <w:rFonts w:ascii="Times New Roman" w:hAnsi="Times New Roman"/>
          <w:b/>
          <w:bCs/>
          <w:sz w:val="22"/>
          <w:szCs w:val="22"/>
          <w:highlight w:val="lightGray"/>
          <w:lang w:val="en-GB"/>
        </w:rPr>
        <w:t>Multiple</w:t>
      </w:r>
      <w:r w:rsidRPr="009E3FDF">
        <w:rPr>
          <w:b/>
          <w:bCs/>
          <w:sz w:val="22"/>
          <w:szCs w:val="22"/>
          <w:highlight w:val="lightGray"/>
        </w:rPr>
        <w:t xml:space="preserve"> Frequency-domain Starting Position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E24C6" w14:paraId="22B0AD4F" w14:textId="77777777">
        <w:tc>
          <w:tcPr>
            <w:tcW w:w="10160" w:type="dxa"/>
          </w:tcPr>
          <w:p w14:paraId="4907D687" w14:textId="77777777" w:rsidR="004E24C6" w:rsidRPr="00A5462D" w:rsidRDefault="004E24C6" w:rsidP="004E24C6">
            <w:pPr>
              <w:numPr>
                <w:ilvl w:val="0"/>
                <w:numId w:val="8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7" w:name="_Hlk205281526"/>
            <w:r w:rsidRPr="00A5462D">
              <w:rPr>
                <w:rFonts w:eastAsia="Times New Roman"/>
                <w:i/>
                <w:iCs/>
                <w:lang w:val="en-US"/>
              </w:rPr>
              <w:t xml:space="preserve">Multiple frequency-domain starting positions for SRS repetition symbols within each SRS frequency hop for RB-level partial frequency sounding </w:t>
            </w:r>
          </w:p>
          <w:p w14:paraId="3E8F8366" w14:textId="4CBDCADD" w:rsidR="004E24C6" w:rsidRDefault="004E24C6" w:rsidP="004E24C6">
            <w:pPr>
              <w:pStyle w:val="BodyText"/>
              <w:spacing w:after="0"/>
              <w:contextualSpacing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5462D">
              <w:rPr>
                <w:rFonts w:eastAsia="Times New Roman"/>
                <w:i/>
                <w:iCs/>
              </w:rPr>
              <w:t>Note: On phase continuity, the applicable conditions and requirements from the legacy RAN4 spec for DMRS bundling should be retained as much as possible.</w:t>
            </w:r>
            <w:bookmarkEnd w:id="7"/>
          </w:p>
        </w:tc>
      </w:tr>
    </w:tbl>
    <w:p w14:paraId="3D45FE3B" w14:textId="77777777" w:rsidR="00FD6847" w:rsidRDefault="00FD6847" w:rsidP="00AA32AF">
      <w:pPr>
        <w:pStyle w:val="BodyText"/>
        <w:spacing w:after="0"/>
        <w:contextualSpacing/>
        <w:rPr>
          <w:rFonts w:ascii="Times New Roman" w:hAnsi="Times New Roman"/>
          <w:sz w:val="22"/>
          <w:szCs w:val="22"/>
          <w:lang w:val="en-GB"/>
        </w:rPr>
      </w:pPr>
    </w:p>
    <w:p w14:paraId="4FA95225" w14:textId="63024AD6" w:rsidR="00F47057" w:rsidRDefault="001D3F20" w:rsidP="00FD6847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Rel-19 MIMO frequency hopping with repetition supports </w:t>
      </w:r>
      <w:proofErr w:type="gramStart"/>
      <w:r>
        <w:rPr>
          <w:sz w:val="22"/>
          <w:szCs w:val="22"/>
        </w:rPr>
        <w:t xml:space="preserve">a </w:t>
      </w:r>
      <w:r w:rsidR="00F47057">
        <w:rPr>
          <w:sz w:val="22"/>
          <w:szCs w:val="22"/>
        </w:rPr>
        <w:t>large number of</w:t>
      </w:r>
      <w:proofErr w:type="gramEnd"/>
      <w:r w:rsidR="00F47057">
        <w:rPr>
          <w:sz w:val="22"/>
          <w:szCs w:val="22"/>
        </w:rPr>
        <w:t xml:space="preserve"> UEs for </w:t>
      </w:r>
      <w:r>
        <w:rPr>
          <w:sz w:val="22"/>
          <w:szCs w:val="22"/>
        </w:rPr>
        <w:t xml:space="preserve">flexible and reliable operation for channel sounding. </w:t>
      </w:r>
      <w:r w:rsidR="00D875AB">
        <w:rPr>
          <w:sz w:val="22"/>
          <w:szCs w:val="22"/>
        </w:rPr>
        <w:t>However, due to the partial sounding of the channel, there is a reduction in the frequency resolution of the estimated sounded channel</w:t>
      </w:r>
      <w:r w:rsidR="00EC44B4">
        <w:rPr>
          <w:sz w:val="22"/>
          <w:szCs w:val="22"/>
        </w:rPr>
        <w:t xml:space="preserve"> that may impact quality of estimated CSI in some scenarios</w:t>
      </w:r>
      <w:r w:rsidR="00D875AB">
        <w:rPr>
          <w:sz w:val="22"/>
          <w:szCs w:val="22"/>
        </w:rPr>
        <w:t xml:space="preserve">. </w:t>
      </w:r>
    </w:p>
    <w:p w14:paraId="76B13B22" w14:textId="77777777" w:rsidR="00EC44B4" w:rsidRDefault="00EC44B4" w:rsidP="00FD6847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554C340B" w14:textId="730B1780" w:rsidR="00E36941" w:rsidRDefault="00EC44B4" w:rsidP="00FD6847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As described in the WID, by introducing multiple starting positions, the resolution in the frequency domain can be increased. </w:t>
      </w:r>
      <w:r w:rsidR="00644AE6">
        <w:rPr>
          <w:sz w:val="22"/>
          <w:szCs w:val="22"/>
        </w:rPr>
        <w:t>The introduction</w:t>
      </w:r>
      <w:r>
        <w:rPr>
          <w:sz w:val="22"/>
          <w:szCs w:val="22"/>
        </w:rPr>
        <w:t xml:space="preserve"> of more than one starting position may be done in </w:t>
      </w:r>
      <w:r w:rsidR="00644AE6">
        <w:rPr>
          <w:sz w:val="22"/>
          <w:szCs w:val="22"/>
        </w:rPr>
        <w:t>a couple of different ways</w:t>
      </w:r>
      <w:r w:rsidR="00E36941">
        <w:rPr>
          <w:sz w:val="22"/>
          <w:szCs w:val="22"/>
        </w:rPr>
        <w:t>,</w:t>
      </w:r>
      <w:r w:rsidR="00644AE6">
        <w:rPr>
          <w:sz w:val="22"/>
          <w:szCs w:val="22"/>
        </w:rPr>
        <w:t xml:space="preserve"> </w:t>
      </w:r>
    </w:p>
    <w:p w14:paraId="0F45C26F" w14:textId="67DFA0F8" w:rsidR="00E36941" w:rsidRDefault="00E36941" w:rsidP="00E36941">
      <w:pPr>
        <w:pStyle w:val="BodyText"/>
        <w:numPr>
          <w:ilvl w:val="0"/>
          <w:numId w:val="86"/>
        </w:numPr>
        <w:spacing w:after="0"/>
        <w:contextualSpacing/>
        <w:rPr>
          <w:sz w:val="22"/>
          <w:szCs w:val="22"/>
        </w:rPr>
      </w:pPr>
      <w:r>
        <w:rPr>
          <w:sz w:val="22"/>
          <w:szCs w:val="22"/>
        </w:rPr>
        <w:t>Option 1: E</w:t>
      </w:r>
      <w:r w:rsidR="00644AE6">
        <w:rPr>
          <w:sz w:val="22"/>
          <w:szCs w:val="22"/>
        </w:rPr>
        <w:t xml:space="preserve">ach starting position may entail a complete repetition </w:t>
      </w:r>
      <w:r>
        <w:rPr>
          <w:sz w:val="22"/>
          <w:szCs w:val="22"/>
        </w:rPr>
        <w:t xml:space="preserve">over the </w:t>
      </w:r>
      <w:r w:rsidR="00644AE6" w:rsidRPr="009E3FDF">
        <w:rPr>
          <w:i/>
          <w:iCs/>
          <w:sz w:val="22"/>
          <w:szCs w:val="22"/>
        </w:rPr>
        <w:t>R</w:t>
      </w:r>
      <w:r>
        <w:rPr>
          <w:sz w:val="22"/>
          <w:szCs w:val="22"/>
        </w:rPr>
        <w:t xml:space="preserve"> adjacent symbol</w:t>
      </w:r>
      <w:r w:rsidR="003E4896">
        <w:rPr>
          <w:sz w:val="22"/>
          <w:szCs w:val="22"/>
        </w:rPr>
        <w:t>s</w:t>
      </w:r>
      <w:r w:rsidR="00644AE6">
        <w:rPr>
          <w:sz w:val="22"/>
          <w:szCs w:val="22"/>
        </w:rPr>
        <w:t xml:space="preserve">. </w:t>
      </w:r>
      <w:r>
        <w:rPr>
          <w:sz w:val="22"/>
          <w:szCs w:val="22"/>
        </w:rPr>
        <w:t>Therefore, the SRS power density in this case would be half the normal fractional sounding operation, however the SRS may be still summed up to enhance SNR per starting position.</w:t>
      </w:r>
    </w:p>
    <w:p w14:paraId="2DAD2572" w14:textId="440E669C" w:rsidR="00E36941" w:rsidRDefault="00E36941" w:rsidP="00E36941">
      <w:pPr>
        <w:pStyle w:val="BodyText"/>
        <w:numPr>
          <w:ilvl w:val="0"/>
          <w:numId w:val="86"/>
        </w:numPr>
        <w:spacing w:after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Option 2: </w:t>
      </w:r>
      <w:r w:rsidR="005E3CE0">
        <w:rPr>
          <w:sz w:val="22"/>
          <w:szCs w:val="22"/>
        </w:rPr>
        <w:t xml:space="preserve">As shown in Figure 2, </w:t>
      </w:r>
      <w:r w:rsidR="003E4896">
        <w:rPr>
          <w:sz w:val="22"/>
          <w:szCs w:val="22"/>
        </w:rPr>
        <w:t>e</w:t>
      </w:r>
      <w:r>
        <w:rPr>
          <w:sz w:val="22"/>
          <w:szCs w:val="22"/>
        </w:rPr>
        <w:t xml:space="preserve">ach starting position may entail, for example, </w:t>
      </w:r>
      <w:r w:rsidR="003E4896">
        <w:rPr>
          <w:sz w:val="22"/>
          <w:szCs w:val="22"/>
        </w:rPr>
        <w:t xml:space="preserve">only </w:t>
      </w:r>
      <w:r>
        <w:rPr>
          <w:sz w:val="22"/>
          <w:szCs w:val="22"/>
        </w:rPr>
        <w:t xml:space="preserve">half of a configured repetition </w:t>
      </w:r>
      <w:r w:rsidRPr="009E3FDF">
        <w:rPr>
          <w:i/>
          <w:iCs/>
          <w:sz w:val="22"/>
          <w:szCs w:val="22"/>
        </w:rPr>
        <w:t>R</w:t>
      </w:r>
      <w:r>
        <w:rPr>
          <w:i/>
          <w:iCs/>
          <w:sz w:val="22"/>
          <w:szCs w:val="22"/>
        </w:rPr>
        <w:t>,</w:t>
      </w:r>
      <w:r>
        <w:rPr>
          <w:sz w:val="22"/>
          <w:szCs w:val="22"/>
        </w:rPr>
        <w:t xml:space="preserve"> i.e.,</w:t>
      </w:r>
      <w:r>
        <w:rPr>
          <w:i/>
          <w:iCs/>
          <w:sz w:val="22"/>
          <w:szCs w:val="22"/>
        </w:rPr>
        <w:t xml:space="preserve"> R/2 </w:t>
      </w:r>
      <w:r w:rsidRPr="009E3FDF">
        <w:rPr>
          <w:sz w:val="22"/>
          <w:szCs w:val="22"/>
        </w:rPr>
        <w:t>per position</w:t>
      </w:r>
      <w:r w:rsidRPr="00E36941">
        <w:rPr>
          <w:sz w:val="22"/>
          <w:szCs w:val="22"/>
        </w:rPr>
        <w:t>.</w:t>
      </w:r>
      <w:r>
        <w:rPr>
          <w:sz w:val="22"/>
          <w:szCs w:val="22"/>
        </w:rPr>
        <w:t xml:space="preserve"> Hence, the SRS power density in this case would be the same as the normal fractional sounding operation, however only SRS at each frequency position</w:t>
      </w:r>
      <w:r w:rsidR="004E24C6">
        <w:rPr>
          <w:sz w:val="22"/>
          <w:szCs w:val="22"/>
        </w:rPr>
        <w:t xml:space="preserve">, i.e., </w:t>
      </w:r>
      <w:r>
        <w:rPr>
          <w:sz w:val="22"/>
          <w:szCs w:val="22"/>
        </w:rPr>
        <w:t>half of the SRS samples</w:t>
      </w:r>
      <w:r w:rsidR="004E24C6">
        <w:rPr>
          <w:sz w:val="22"/>
          <w:szCs w:val="22"/>
        </w:rPr>
        <w:t>,</w:t>
      </w:r>
      <w:r>
        <w:rPr>
          <w:sz w:val="22"/>
          <w:szCs w:val="22"/>
        </w:rPr>
        <w:t xml:space="preserve"> can be summed up to enhance SNR.</w:t>
      </w:r>
    </w:p>
    <w:p w14:paraId="2F7EB9B6" w14:textId="77777777" w:rsidR="00E43933" w:rsidRDefault="00E43933" w:rsidP="009E3FDF">
      <w:pPr>
        <w:pStyle w:val="BodyText"/>
        <w:spacing w:after="0"/>
        <w:contextualSpacing/>
        <w:rPr>
          <w:i/>
          <w:iCs/>
          <w:sz w:val="22"/>
          <w:szCs w:val="22"/>
        </w:rPr>
      </w:pPr>
      <w:r>
        <w:rPr>
          <w:sz w:val="22"/>
          <w:szCs w:val="22"/>
        </w:rPr>
        <w:lastRenderedPageBreak/>
        <w:t xml:space="preserve">Therefore, depending on the implementation of the proposed enhancement, either the effective repetition rate per slot, per frequency position, or SRS power density may be reduced. </w:t>
      </w:r>
    </w:p>
    <w:p w14:paraId="28349CC1" w14:textId="77777777" w:rsidR="004E24C6" w:rsidRDefault="004E24C6" w:rsidP="00E36941">
      <w:pPr>
        <w:pStyle w:val="BodyText"/>
        <w:spacing w:after="0"/>
        <w:contextualSpacing/>
        <w:rPr>
          <w:sz w:val="22"/>
          <w:szCs w:val="22"/>
        </w:rPr>
      </w:pPr>
    </w:p>
    <w:p w14:paraId="2D6BAFBB" w14:textId="51D9FF05" w:rsidR="004E24C6" w:rsidRDefault="004E24C6" w:rsidP="004E24C6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>Observation 1:</w:t>
      </w:r>
      <w:r w:rsidRPr="001069AF">
        <w:rPr>
          <w:i/>
          <w:iCs/>
          <w:sz w:val="22"/>
          <w:szCs w:val="22"/>
        </w:rPr>
        <w:t xml:space="preserve"> </w:t>
      </w:r>
      <w:r w:rsidRPr="004E24C6">
        <w:rPr>
          <w:i/>
          <w:iCs/>
          <w:sz w:val="22"/>
          <w:szCs w:val="22"/>
        </w:rPr>
        <w:t>The introduction of more than one starting position may be done in a couple of different ways</w:t>
      </w:r>
      <w:r>
        <w:rPr>
          <w:i/>
          <w:iCs/>
          <w:sz w:val="22"/>
          <w:szCs w:val="22"/>
        </w:rPr>
        <w:t>.</w:t>
      </w:r>
    </w:p>
    <w:p w14:paraId="174167C3" w14:textId="77777777" w:rsidR="004E24C6" w:rsidRDefault="004E24C6" w:rsidP="004E24C6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629C923F" w14:textId="55FEA65A" w:rsidR="004E24C6" w:rsidRDefault="004E24C6" w:rsidP="004E24C6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9E3FDF">
        <w:rPr>
          <w:b/>
          <w:bCs/>
          <w:i/>
          <w:iCs/>
          <w:sz w:val="22"/>
          <w:szCs w:val="22"/>
        </w:rPr>
        <w:t>Proposal 1</w:t>
      </w:r>
      <w:r>
        <w:rPr>
          <w:i/>
          <w:iCs/>
          <w:sz w:val="22"/>
          <w:szCs w:val="22"/>
        </w:rPr>
        <w:t>: Study following options for</w:t>
      </w:r>
      <w:r w:rsidR="00A12768">
        <w:rPr>
          <w:i/>
          <w:iCs/>
          <w:sz w:val="22"/>
          <w:szCs w:val="22"/>
        </w:rPr>
        <w:t xml:space="preserve"> enhanced SRS frequency hopping,</w:t>
      </w:r>
    </w:p>
    <w:p w14:paraId="34813652" w14:textId="5B650248" w:rsidR="004E24C6" w:rsidRPr="009E3FDF" w:rsidRDefault="004E24C6" w:rsidP="004E24C6">
      <w:pPr>
        <w:pStyle w:val="BodyText"/>
        <w:numPr>
          <w:ilvl w:val="0"/>
          <w:numId w:val="86"/>
        </w:numPr>
        <w:spacing w:after="0"/>
        <w:contextualSpacing/>
        <w:rPr>
          <w:i/>
          <w:iCs/>
          <w:sz w:val="22"/>
          <w:szCs w:val="22"/>
        </w:rPr>
      </w:pPr>
      <w:r w:rsidRPr="009E3FDF">
        <w:rPr>
          <w:i/>
          <w:iCs/>
          <w:sz w:val="22"/>
          <w:szCs w:val="22"/>
        </w:rPr>
        <w:t xml:space="preserve">Option 1: Each starting position may entail a complete repetition over the </w:t>
      </w:r>
      <w:r w:rsidRPr="004E24C6">
        <w:rPr>
          <w:i/>
          <w:iCs/>
          <w:sz w:val="22"/>
          <w:szCs w:val="22"/>
        </w:rPr>
        <w:t>R</w:t>
      </w:r>
      <w:r w:rsidRPr="009E3FDF">
        <w:rPr>
          <w:i/>
          <w:iCs/>
          <w:sz w:val="22"/>
          <w:szCs w:val="22"/>
        </w:rPr>
        <w:t xml:space="preserve"> adjacent symbol. </w:t>
      </w:r>
    </w:p>
    <w:p w14:paraId="5C0DB783" w14:textId="02E49FDA" w:rsidR="004E24C6" w:rsidRPr="009E3FDF" w:rsidRDefault="004E24C6" w:rsidP="004E24C6">
      <w:pPr>
        <w:pStyle w:val="BodyText"/>
        <w:numPr>
          <w:ilvl w:val="0"/>
          <w:numId w:val="86"/>
        </w:numPr>
        <w:spacing w:after="0"/>
        <w:contextualSpacing/>
        <w:rPr>
          <w:i/>
          <w:iCs/>
          <w:sz w:val="22"/>
          <w:szCs w:val="22"/>
        </w:rPr>
      </w:pPr>
      <w:r w:rsidRPr="009E3FDF">
        <w:rPr>
          <w:i/>
          <w:iCs/>
          <w:sz w:val="22"/>
          <w:szCs w:val="22"/>
        </w:rPr>
        <w:t xml:space="preserve">Option 2: Each starting position may entail </w:t>
      </w:r>
      <w:r w:rsidR="00A12768">
        <w:rPr>
          <w:i/>
          <w:iCs/>
          <w:sz w:val="22"/>
          <w:szCs w:val="22"/>
        </w:rPr>
        <w:t>a portion</w:t>
      </w:r>
      <w:r w:rsidRPr="009E3FDF">
        <w:rPr>
          <w:i/>
          <w:iCs/>
          <w:sz w:val="22"/>
          <w:szCs w:val="22"/>
        </w:rPr>
        <w:t xml:space="preserve"> of a configured repetition </w:t>
      </w:r>
      <w:r w:rsidRPr="004E24C6">
        <w:rPr>
          <w:i/>
          <w:iCs/>
          <w:sz w:val="22"/>
          <w:szCs w:val="22"/>
        </w:rPr>
        <w:t>R,</w:t>
      </w:r>
      <w:r w:rsidRPr="009E3FDF">
        <w:rPr>
          <w:i/>
          <w:iCs/>
          <w:sz w:val="22"/>
          <w:szCs w:val="22"/>
        </w:rPr>
        <w:t xml:space="preserve"> i.e.,</w:t>
      </w:r>
      <w:r w:rsidRPr="004E24C6">
        <w:rPr>
          <w:i/>
          <w:iCs/>
          <w:sz w:val="22"/>
          <w:szCs w:val="22"/>
        </w:rPr>
        <w:t xml:space="preserve"> R/2 </w:t>
      </w:r>
      <w:r w:rsidRPr="009E3FDF">
        <w:rPr>
          <w:i/>
          <w:iCs/>
          <w:sz w:val="22"/>
          <w:szCs w:val="22"/>
        </w:rPr>
        <w:t xml:space="preserve">per position. </w:t>
      </w:r>
    </w:p>
    <w:p w14:paraId="461EDC9F" w14:textId="6BC96CC8" w:rsidR="004E24C6" w:rsidRDefault="00E43933" w:rsidP="009E3FDF">
      <w:pPr>
        <w:pStyle w:val="BodyText"/>
        <w:spacing w:after="0"/>
        <w:contextualSpacing/>
        <w:jc w:val="center"/>
        <w:rPr>
          <w:sz w:val="22"/>
          <w:szCs w:val="22"/>
        </w:rPr>
      </w:pPr>
      <w:r>
        <w:object w:dxaOrig="13561" w:dyaOrig="10781" w14:anchorId="615A99C1">
          <v:shape id="_x0000_i1026" type="#_x0000_t75" style="width:247.5pt;height:196.75pt" o:ole="">
            <v:imagedata r:id="rId13" o:title=""/>
          </v:shape>
          <o:OLEObject Type="Embed" ProgID="Visio.Drawing.15" ShapeID="_x0000_i1026" DrawAspect="Content" ObjectID="_1816715978" r:id="rId14"/>
        </w:object>
      </w:r>
    </w:p>
    <w:p w14:paraId="36B90325" w14:textId="362956EC" w:rsidR="00EC44B4" w:rsidRDefault="004E24C6" w:rsidP="009E3FDF">
      <w:pPr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  </w:t>
      </w:r>
      <w:r w:rsidR="00E43933" w:rsidRPr="00ED0133">
        <w:t xml:space="preserve">Figure </w:t>
      </w:r>
      <w:r w:rsidR="00E43933">
        <w:t xml:space="preserve">2 </w:t>
      </w:r>
      <w:r w:rsidR="00E43933" w:rsidRPr="00ED0133">
        <w:t xml:space="preserve">- SRS hopping with </w:t>
      </w:r>
      <w:r w:rsidR="00E43933">
        <w:t xml:space="preserve">multiple </w:t>
      </w:r>
      <w:r w:rsidR="00E43933" w:rsidRPr="00E43933">
        <w:t>starting position</w:t>
      </w:r>
      <w:r w:rsidR="00E43933">
        <w:t>s</w:t>
      </w:r>
    </w:p>
    <w:p w14:paraId="78EFA4FE" w14:textId="31731263" w:rsidR="00EC44B4" w:rsidRDefault="003E4896" w:rsidP="00FD6847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During the RAN discussion, there was a discussion related to </w:t>
      </w:r>
      <w:r w:rsidR="00F10AB2">
        <w:rPr>
          <w:sz w:val="22"/>
          <w:szCs w:val="22"/>
        </w:rPr>
        <w:t>the potential</w:t>
      </w:r>
      <w:r>
        <w:rPr>
          <w:sz w:val="22"/>
          <w:szCs w:val="22"/>
        </w:rPr>
        <w:t xml:space="preserve"> impact of RAN4 requirements as considered for DMRS bundling. In our understanding, there is no issue regarding phase coherency</w:t>
      </w:r>
      <w:r w:rsidR="00F10AB2">
        <w:rPr>
          <w:sz w:val="22"/>
          <w:szCs w:val="22"/>
        </w:rPr>
        <w:t xml:space="preserve"> for either of implementations. Even if Option 2 is adopted</w:t>
      </w:r>
      <w:r>
        <w:rPr>
          <w:sz w:val="22"/>
          <w:szCs w:val="22"/>
        </w:rPr>
        <w:t>, as every sub-bundle of the repetition will be averaged and processed separately for interpolation</w:t>
      </w:r>
      <w:r w:rsidR="00F10AB2">
        <w:rPr>
          <w:sz w:val="22"/>
          <w:szCs w:val="22"/>
        </w:rPr>
        <w:t>, there is no applicability of RAN4 phase requirement as considered for DMRS bundling.</w:t>
      </w:r>
      <w:r>
        <w:rPr>
          <w:sz w:val="22"/>
          <w:szCs w:val="22"/>
        </w:rPr>
        <w:t xml:space="preserve"> </w:t>
      </w:r>
    </w:p>
    <w:p w14:paraId="363BE7FB" w14:textId="77777777" w:rsidR="003E4896" w:rsidRDefault="003E4896" w:rsidP="00FD6847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08492F52" w14:textId="7CAB4B58" w:rsidR="00F10AB2" w:rsidRDefault="00F10AB2" w:rsidP="00F10AB2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2</w:t>
      </w:r>
      <w:r w:rsidRPr="001069AF">
        <w:rPr>
          <w:b/>
          <w:bCs/>
          <w:i/>
          <w:iCs/>
          <w:sz w:val="22"/>
          <w:szCs w:val="22"/>
        </w:rPr>
        <w:t>:</w:t>
      </w:r>
      <w:r w:rsidRPr="001069AF">
        <w:rPr>
          <w:i/>
          <w:iCs/>
          <w:sz w:val="22"/>
          <w:szCs w:val="22"/>
        </w:rPr>
        <w:t xml:space="preserve"> </w:t>
      </w:r>
      <w:r w:rsidR="00F76014">
        <w:rPr>
          <w:i/>
          <w:iCs/>
          <w:sz w:val="22"/>
          <w:szCs w:val="22"/>
        </w:rPr>
        <w:t>E</w:t>
      </w:r>
      <w:r w:rsidR="00F76014" w:rsidRPr="00F76014">
        <w:rPr>
          <w:i/>
          <w:iCs/>
          <w:sz w:val="22"/>
          <w:szCs w:val="22"/>
        </w:rPr>
        <w:t xml:space="preserve">very sub-bundle of </w:t>
      </w:r>
      <w:r w:rsidR="00793C64">
        <w:rPr>
          <w:i/>
          <w:iCs/>
          <w:sz w:val="22"/>
          <w:szCs w:val="22"/>
        </w:rPr>
        <w:t>repetition</w:t>
      </w:r>
      <w:r w:rsidR="00F76014" w:rsidRPr="00F76014">
        <w:rPr>
          <w:i/>
          <w:iCs/>
          <w:sz w:val="22"/>
          <w:szCs w:val="22"/>
        </w:rPr>
        <w:t xml:space="preserve"> </w:t>
      </w:r>
      <w:r w:rsidR="00793C64">
        <w:rPr>
          <w:i/>
          <w:iCs/>
          <w:sz w:val="22"/>
          <w:szCs w:val="22"/>
        </w:rPr>
        <w:t>is</w:t>
      </w:r>
      <w:r w:rsidR="00F76014" w:rsidRPr="00F76014">
        <w:rPr>
          <w:i/>
          <w:iCs/>
          <w:sz w:val="22"/>
          <w:szCs w:val="22"/>
        </w:rPr>
        <w:t xml:space="preserve"> averaged and processed separately for interpolation</w:t>
      </w:r>
      <w:r w:rsidR="00793C64">
        <w:rPr>
          <w:i/>
          <w:iCs/>
          <w:sz w:val="22"/>
          <w:szCs w:val="22"/>
        </w:rPr>
        <w:t>, hence RAN4 requirement on DMRS bundling is not relevant for SRS frequency hopping with multiple starting positions</w:t>
      </w:r>
      <w:r>
        <w:rPr>
          <w:i/>
          <w:iCs/>
          <w:sz w:val="22"/>
          <w:szCs w:val="22"/>
        </w:rPr>
        <w:t>.</w:t>
      </w:r>
    </w:p>
    <w:p w14:paraId="7AA9185B" w14:textId="77777777" w:rsidR="00F10AB2" w:rsidRDefault="00F10AB2" w:rsidP="00F10AB2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44184468" w14:textId="3DA58CC6" w:rsidR="00F10AB2" w:rsidRDefault="00F10AB2" w:rsidP="00F10AB2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A5462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>
        <w:rPr>
          <w:i/>
          <w:iCs/>
          <w:sz w:val="22"/>
          <w:szCs w:val="22"/>
        </w:rPr>
        <w:t xml:space="preserve">: </w:t>
      </w:r>
      <w:r w:rsidR="00793C64">
        <w:rPr>
          <w:i/>
          <w:iCs/>
          <w:sz w:val="22"/>
          <w:szCs w:val="22"/>
        </w:rPr>
        <w:t>Do not consider</w:t>
      </w:r>
      <w:r w:rsidR="0023112C">
        <w:rPr>
          <w:i/>
          <w:iCs/>
          <w:sz w:val="22"/>
          <w:szCs w:val="22"/>
        </w:rPr>
        <w:t xml:space="preserve"> RAN4</w:t>
      </w:r>
      <w:r w:rsidR="00F76014">
        <w:rPr>
          <w:i/>
          <w:iCs/>
          <w:sz w:val="22"/>
          <w:szCs w:val="22"/>
        </w:rPr>
        <w:t xml:space="preserve"> requirement on DMRS bundling for SRS frequency hopping with multiple starting positions.</w:t>
      </w:r>
    </w:p>
    <w:p w14:paraId="5614B64B" w14:textId="77777777" w:rsidR="00F10AB2" w:rsidRDefault="00F10AB2" w:rsidP="009E3FDF">
      <w:pPr>
        <w:pStyle w:val="BodyText"/>
        <w:spacing w:after="0"/>
        <w:contextualSpacing/>
        <w:rPr>
          <w:sz w:val="22"/>
          <w:szCs w:val="22"/>
        </w:rPr>
      </w:pPr>
    </w:p>
    <w:p w14:paraId="34C3B1A9" w14:textId="77777777" w:rsidR="00F10AB2" w:rsidRDefault="00F10AB2" w:rsidP="00FD6847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585EB00A" w14:textId="23FB17DB" w:rsidR="002D0207" w:rsidRDefault="004E24C6" w:rsidP="00AA32AF">
      <w:pPr>
        <w:pStyle w:val="BodyText"/>
        <w:spacing w:after="0"/>
        <w:contextualSpacing/>
        <w:rPr>
          <w:sz w:val="22"/>
          <w:szCs w:val="22"/>
        </w:rPr>
      </w:pPr>
      <w:r w:rsidRPr="009E3FDF">
        <w:rPr>
          <w:b/>
          <w:bCs/>
          <w:sz w:val="22"/>
          <w:szCs w:val="22"/>
          <w:highlight w:val="lightGray"/>
        </w:rPr>
        <w:t xml:space="preserve">Cross-slot SRS between one U slot and one adjacent 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D6847" w14:paraId="6654C603" w14:textId="77777777">
        <w:tc>
          <w:tcPr>
            <w:tcW w:w="10160" w:type="dxa"/>
          </w:tcPr>
          <w:p w14:paraId="01E0D728" w14:textId="77777777" w:rsidR="00FD6847" w:rsidRPr="00A5462D" w:rsidRDefault="00FD6847" w:rsidP="007D667D">
            <w:pPr>
              <w:numPr>
                <w:ilvl w:val="0"/>
                <w:numId w:val="8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A5462D">
              <w:rPr>
                <w:rFonts w:eastAsia="Times New Roman"/>
                <w:i/>
                <w:iCs/>
                <w:lang w:val="en-US"/>
              </w:rPr>
              <w:t xml:space="preserve">Cross-slot SRS between one U slot and one adjacent S slot within a single SRS resource set </w:t>
            </w:r>
          </w:p>
          <w:p w14:paraId="2EA0B537" w14:textId="29AAC96A" w:rsidR="00FD6847" w:rsidRDefault="00FD6847" w:rsidP="009E3FDF">
            <w:pPr>
              <w:numPr>
                <w:ilvl w:val="1"/>
                <w:numId w:val="86"/>
              </w:numPr>
              <w:overflowPunct/>
              <w:autoSpaceDE/>
              <w:autoSpaceDN/>
              <w:adjustRightInd/>
              <w:snapToGrid w:val="0"/>
              <w:spacing w:after="0"/>
              <w:ind w:left="968"/>
              <w:contextualSpacing/>
              <w:textAlignment w:val="auto"/>
              <w:rPr>
                <w:sz w:val="22"/>
                <w:szCs w:val="22"/>
              </w:rPr>
            </w:pPr>
            <w:r w:rsidRPr="00A5462D">
              <w:rPr>
                <w:rFonts w:eastAsia="Times New Roman"/>
                <w:i/>
                <w:iCs/>
                <w:lang w:val="en-US"/>
              </w:rPr>
              <w:t>When used for one SRS with repetition, cross-slot SRS symbol mapping is limited to within one SRS resource, with a common timing advance (TA), a common UL spatial filter, and common transmit power for the SRS resource across the two consecutive slots</w:t>
            </w:r>
          </w:p>
        </w:tc>
      </w:tr>
    </w:tbl>
    <w:p w14:paraId="45D1BF9E" w14:textId="77777777" w:rsidR="00FD6847" w:rsidRDefault="00FD6847" w:rsidP="00AA32AF">
      <w:pPr>
        <w:pStyle w:val="BodyText"/>
        <w:spacing w:after="0"/>
        <w:contextualSpacing/>
        <w:rPr>
          <w:sz w:val="22"/>
          <w:szCs w:val="22"/>
        </w:rPr>
      </w:pPr>
    </w:p>
    <w:bookmarkEnd w:id="6"/>
    <w:p w14:paraId="0E1AAE57" w14:textId="5EE89D66" w:rsidR="001D5444" w:rsidRDefault="00BA1C40" w:rsidP="00AA32AF">
      <w:pPr>
        <w:pStyle w:val="BodyText"/>
        <w:spacing w:after="0"/>
        <w:contextualSpacing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="00FA0D77">
        <w:rPr>
          <w:rFonts w:ascii="Times New Roman" w:hAnsi="Times New Roman"/>
          <w:sz w:val="22"/>
          <w:szCs w:val="22"/>
        </w:rPr>
        <w:t>Given</w:t>
      </w:r>
      <w:r>
        <w:rPr>
          <w:rFonts w:ascii="Times New Roman" w:hAnsi="Times New Roman"/>
          <w:sz w:val="22"/>
          <w:szCs w:val="22"/>
        </w:rPr>
        <w:t xml:space="preserve"> the current specification that SRS transmission </w:t>
      </w:r>
      <w:r w:rsidR="001D5444">
        <w:rPr>
          <w:rFonts w:ascii="Times New Roman" w:hAnsi="Times New Roman"/>
          <w:sz w:val="22"/>
          <w:szCs w:val="22"/>
        </w:rPr>
        <w:t xml:space="preserve">can </w:t>
      </w:r>
      <w:r>
        <w:rPr>
          <w:rFonts w:ascii="Times New Roman" w:hAnsi="Times New Roman"/>
          <w:sz w:val="22"/>
          <w:szCs w:val="22"/>
        </w:rPr>
        <w:t xml:space="preserve">only </w:t>
      </w:r>
      <w:r w:rsidR="00FA0D77">
        <w:rPr>
          <w:rFonts w:ascii="Times New Roman" w:hAnsi="Times New Roman"/>
          <w:sz w:val="22"/>
          <w:szCs w:val="22"/>
        </w:rPr>
        <w:t>occur</w:t>
      </w:r>
      <w:r>
        <w:rPr>
          <w:rFonts w:ascii="Times New Roman" w:hAnsi="Times New Roman"/>
          <w:sz w:val="22"/>
          <w:szCs w:val="22"/>
        </w:rPr>
        <w:t xml:space="preserve"> in the last 6 symbols of a slot, </w:t>
      </w:r>
      <w:r w:rsidR="00FA0D77">
        <w:rPr>
          <w:rFonts w:ascii="Times New Roman" w:hAnsi="Times New Roman"/>
          <w:sz w:val="22"/>
          <w:szCs w:val="22"/>
        </w:rPr>
        <w:t xml:space="preserve">cross-slot </w:t>
      </w:r>
      <w:r>
        <w:rPr>
          <w:rFonts w:ascii="Times New Roman" w:hAnsi="Times New Roman"/>
          <w:sz w:val="22"/>
          <w:szCs w:val="22"/>
        </w:rPr>
        <w:t>SRS aggregation may not be very eff</w:t>
      </w:r>
      <w:r w:rsidR="00AE1FD8">
        <w:rPr>
          <w:rFonts w:ascii="Times New Roman" w:hAnsi="Times New Roman"/>
          <w:sz w:val="22"/>
          <w:szCs w:val="22"/>
        </w:rPr>
        <w:t>ective</w:t>
      </w:r>
      <w:r>
        <w:rPr>
          <w:rFonts w:ascii="Times New Roman" w:hAnsi="Times New Roman"/>
          <w:sz w:val="22"/>
          <w:szCs w:val="22"/>
        </w:rPr>
        <w:t>. For example</w:t>
      </w:r>
      <w:r w:rsidR="00FA0D77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FA0D77">
        <w:rPr>
          <w:rFonts w:ascii="Times New Roman" w:hAnsi="Times New Roman"/>
          <w:sz w:val="22"/>
          <w:szCs w:val="22"/>
        </w:rPr>
        <w:t xml:space="preserve">as shown in Table 2, there are only a subset </w:t>
      </w:r>
      <w:r w:rsidR="001D5444">
        <w:rPr>
          <w:rFonts w:ascii="Times New Roman" w:hAnsi="Times New Roman"/>
          <w:sz w:val="22"/>
          <w:szCs w:val="22"/>
        </w:rPr>
        <w:t xml:space="preserve">of the slot formats that have a D+F+U combination to allow reception of an SRS trigger and SRS transmission </w:t>
      </w:r>
      <w:r w:rsidR="00AE1FD8">
        <w:rPr>
          <w:rFonts w:ascii="Times New Roman" w:hAnsi="Times New Roman"/>
          <w:sz w:val="22"/>
          <w:szCs w:val="22"/>
        </w:rPr>
        <w:t xml:space="preserve">starting </w:t>
      </w:r>
      <w:r w:rsidR="001D5444">
        <w:rPr>
          <w:rFonts w:ascii="Times New Roman" w:hAnsi="Times New Roman"/>
          <w:sz w:val="22"/>
          <w:szCs w:val="22"/>
        </w:rPr>
        <w:t>within the same slot. For example, if the current configured slot format is 27, an SRS transmission with an aggregation of 4 requires that the 4</w:t>
      </w:r>
      <w:r w:rsidR="001D5444" w:rsidRPr="009E3FDF">
        <w:rPr>
          <w:rFonts w:ascii="Times New Roman" w:hAnsi="Times New Roman"/>
          <w:sz w:val="22"/>
          <w:szCs w:val="22"/>
          <w:vertAlign w:val="superscript"/>
        </w:rPr>
        <w:t>th</w:t>
      </w:r>
      <w:r w:rsidR="001D5444">
        <w:rPr>
          <w:rFonts w:ascii="Times New Roman" w:hAnsi="Times New Roman"/>
          <w:sz w:val="22"/>
          <w:szCs w:val="22"/>
        </w:rPr>
        <w:t xml:space="preserve"> SRS to be transmitted at the end of the next slot, even if the next slot is a </w:t>
      </w:r>
      <w:r w:rsidR="00AE1FD8">
        <w:rPr>
          <w:rFonts w:ascii="Times New Roman" w:hAnsi="Times New Roman"/>
          <w:sz w:val="22"/>
          <w:szCs w:val="22"/>
        </w:rPr>
        <w:t xml:space="preserve">type of </w:t>
      </w:r>
      <w:r w:rsidR="001D5444">
        <w:rPr>
          <w:rFonts w:ascii="Times New Roman" w:hAnsi="Times New Roman"/>
          <w:sz w:val="22"/>
          <w:szCs w:val="22"/>
        </w:rPr>
        <w:t>U</w:t>
      </w:r>
      <w:r w:rsidR="0020156F">
        <w:rPr>
          <w:rFonts w:ascii="Times New Roman" w:hAnsi="Times New Roman"/>
          <w:sz w:val="22"/>
          <w:szCs w:val="22"/>
        </w:rPr>
        <w:t>, i.e., slot format 1</w:t>
      </w:r>
      <w:r w:rsidR="001D5444">
        <w:rPr>
          <w:rFonts w:ascii="Times New Roman" w:hAnsi="Times New Roman"/>
          <w:sz w:val="22"/>
          <w:szCs w:val="22"/>
        </w:rPr>
        <w:t>.</w:t>
      </w:r>
      <w:r w:rsidR="00235C65">
        <w:rPr>
          <w:rFonts w:ascii="Times New Roman" w:hAnsi="Times New Roman"/>
          <w:sz w:val="22"/>
          <w:szCs w:val="22"/>
        </w:rPr>
        <w:t xml:space="preserve"> Having </w:t>
      </w:r>
      <w:r w:rsidR="00C56208">
        <w:rPr>
          <w:rFonts w:ascii="Times New Roman" w:hAnsi="Times New Roman"/>
          <w:sz w:val="22"/>
          <w:szCs w:val="22"/>
        </w:rPr>
        <w:t xml:space="preserve">a </w:t>
      </w:r>
      <w:r w:rsidR="00235C65">
        <w:rPr>
          <w:rFonts w:ascii="Times New Roman" w:hAnsi="Times New Roman"/>
          <w:sz w:val="22"/>
          <w:szCs w:val="22"/>
        </w:rPr>
        <w:t>separation between the SRS transmissions may have some negative impact from phase coherence perspective that could prevent constructive addition of SRS transmissions.</w:t>
      </w:r>
      <w:r w:rsidR="00C56208">
        <w:rPr>
          <w:rFonts w:ascii="Times New Roman" w:hAnsi="Times New Roman"/>
          <w:sz w:val="22"/>
          <w:szCs w:val="22"/>
        </w:rPr>
        <w:t xml:space="preserve"> If the following slot is a U slot, a simple solution would be removing the restriction of SRS transmission on only the last symbols of a slot and allowing SRS transmission on earlier symbol locations of a U slot.</w:t>
      </w:r>
    </w:p>
    <w:p w14:paraId="49EBF60F" w14:textId="77777777" w:rsidR="001D5444" w:rsidRDefault="001D5444" w:rsidP="00AA32AF">
      <w:pPr>
        <w:pStyle w:val="BodyText"/>
        <w:spacing w:after="0"/>
        <w:contextualSpacing/>
        <w:rPr>
          <w:rFonts w:ascii="Times New Roman" w:hAnsi="Times New Roman"/>
          <w:sz w:val="22"/>
          <w:szCs w:val="22"/>
        </w:rPr>
      </w:pPr>
    </w:p>
    <w:p w14:paraId="2DC1B0C7" w14:textId="513F1645" w:rsidR="00C56208" w:rsidRDefault="00C56208" w:rsidP="00C56208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3</w:t>
      </w:r>
      <w:r w:rsidRPr="001069AF">
        <w:rPr>
          <w:b/>
          <w:bCs/>
          <w:i/>
          <w:iCs/>
          <w:sz w:val="22"/>
          <w:szCs w:val="22"/>
        </w:rPr>
        <w:t>:</w:t>
      </w:r>
      <w:r w:rsidRPr="001069AF">
        <w:rPr>
          <w:i/>
          <w:iCs/>
          <w:sz w:val="22"/>
          <w:szCs w:val="22"/>
        </w:rPr>
        <w:t xml:space="preserve"> </w:t>
      </w:r>
      <w:r w:rsidRPr="00C56208">
        <w:rPr>
          <w:i/>
          <w:iCs/>
          <w:sz w:val="22"/>
          <w:szCs w:val="22"/>
        </w:rPr>
        <w:t xml:space="preserve">Having a separation between the SRS transmissions may have some negative impact from </w:t>
      </w:r>
      <w:r w:rsidR="00AE1FD8">
        <w:rPr>
          <w:i/>
          <w:iCs/>
          <w:sz w:val="22"/>
          <w:szCs w:val="22"/>
        </w:rPr>
        <w:t xml:space="preserve">the </w:t>
      </w:r>
      <w:r w:rsidRPr="00C56208">
        <w:rPr>
          <w:i/>
          <w:iCs/>
          <w:sz w:val="22"/>
          <w:szCs w:val="22"/>
        </w:rPr>
        <w:t>phase coherence perspective that could prevent constructive addition of SRS transmissions.</w:t>
      </w:r>
    </w:p>
    <w:p w14:paraId="7AA79B61" w14:textId="77777777" w:rsidR="00C56208" w:rsidRDefault="00C56208" w:rsidP="00C56208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0B00D752" w14:textId="20C63ACA" w:rsidR="00C56208" w:rsidRDefault="00C56208" w:rsidP="00C56208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A5462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>
        <w:rPr>
          <w:i/>
          <w:iCs/>
          <w:sz w:val="22"/>
          <w:szCs w:val="22"/>
        </w:rPr>
        <w:t>: Eliminate</w:t>
      </w:r>
      <w:r w:rsidRPr="00C56208">
        <w:rPr>
          <w:i/>
          <w:iCs/>
          <w:sz w:val="22"/>
          <w:szCs w:val="22"/>
        </w:rPr>
        <w:t xml:space="preserve"> the restriction of SRS transmission on only the last symbols of a slot and allow SRS transmission on earlier symbol locations of a U slot</w:t>
      </w:r>
      <w:r>
        <w:rPr>
          <w:i/>
          <w:iCs/>
          <w:sz w:val="22"/>
          <w:szCs w:val="22"/>
        </w:rPr>
        <w:t>.</w:t>
      </w:r>
    </w:p>
    <w:p w14:paraId="5E6A3675" w14:textId="77777777" w:rsidR="00BA1C40" w:rsidRDefault="00BA1C40" w:rsidP="00AA32AF">
      <w:pPr>
        <w:pStyle w:val="BodyText"/>
        <w:spacing w:after="0"/>
        <w:contextualSpacing/>
        <w:rPr>
          <w:rFonts w:ascii="Times New Roman" w:hAnsi="Times New Roman"/>
          <w:sz w:val="22"/>
          <w:szCs w:val="22"/>
        </w:rPr>
      </w:pPr>
    </w:p>
    <w:p w14:paraId="5B1CE16B" w14:textId="5002109C" w:rsidR="00FA0D77" w:rsidRPr="00A5462D" w:rsidRDefault="00FA0D77" w:rsidP="00FA0D77">
      <w:pPr>
        <w:contextualSpacing/>
        <w:jc w:val="center"/>
        <w:rPr>
          <w:lang w:val="en-US"/>
        </w:rPr>
      </w:pPr>
      <w:r w:rsidRPr="00A5462D">
        <w:rPr>
          <w:b/>
          <w:bCs/>
        </w:rPr>
        <w:t xml:space="preserve">Table </w:t>
      </w:r>
      <w:r>
        <w:rPr>
          <w:b/>
          <w:bCs/>
        </w:rPr>
        <w:t>2</w:t>
      </w:r>
      <w:r w:rsidRPr="00A5462D">
        <w:rPr>
          <w:b/>
          <w:bCs/>
        </w:rPr>
        <w:t xml:space="preserve"> - Slot formats for normal cyclic prefix</w:t>
      </w:r>
    </w:p>
    <w:tbl>
      <w:tblPr>
        <w:tblW w:w="868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615"/>
      </w:tblGrid>
      <w:tr w:rsidR="00BA1C40" w:rsidRPr="00A5462D" w14:paraId="6A6A0CAF" w14:textId="77777777" w:rsidTr="00FA0D77">
        <w:trPr>
          <w:trHeight w:val="60"/>
          <w:jc w:val="center"/>
        </w:trPr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9D891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Format</w:t>
            </w:r>
          </w:p>
        </w:tc>
        <w:tc>
          <w:tcPr>
            <w:tcW w:w="7830" w:type="dxa"/>
            <w:gridSpan w:val="14"/>
            <w:tcBorders>
              <w:top w:val="single" w:sz="6" w:space="0" w:color="auto"/>
              <w:left w:val="nil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A21E1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Symbol number in a slot</w:t>
            </w:r>
          </w:p>
        </w:tc>
      </w:tr>
      <w:tr w:rsidR="00BA1C40" w:rsidRPr="00A5462D" w14:paraId="6EB09EF9" w14:textId="77777777" w:rsidTr="00FA0D77">
        <w:trPr>
          <w:trHeight w:val="6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7580B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D8094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9D5D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BDA30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237CA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723FA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01B95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305B9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362B3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24866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457B8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9FEC6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3C7AB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3C95C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4A97D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</w:t>
            </w:r>
          </w:p>
        </w:tc>
      </w:tr>
      <w:tr w:rsidR="00BA1C40" w:rsidRPr="00A5462D" w14:paraId="69CE6C5E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F8E08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0C9C8C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8281CD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5E70D7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BFC724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EB83AB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CB0AE0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110596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B433DC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DA5E85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0CE358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1E86E8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CE5463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2C3EB6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12B6BA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5EBD4F45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203C8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2BF9E0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C1D495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A93FC5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A4506C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52258D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1B6E17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FF5206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9E9A8E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4024FE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7C05FE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A2B2A7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5089DA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695C12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A1FBDB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5D9FB007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702B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F4F77C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6B3C71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9E9B27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5707BC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748BD5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C94497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FD2F6C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B5211F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6895E7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EF90A2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307C36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BE1021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21A0FD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CDF4D2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7EE85FC1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0EBB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9D07A6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DF51CA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59454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EC486D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476E21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CB83E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D90646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768865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FF6263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1252D2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A41FFD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100D0D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757C97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DD9283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155068CC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AE5B8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2FA6A5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BCD6D3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2E3648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894FD9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6D2570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E62D14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003BA8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A16D0A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84FCF8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8D8D8E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2065A4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8C33F4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55E36B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A65FAB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5BA49470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D1089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6426DD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D7C3EF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288B1F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11F627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C102E2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3C6F18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22D5E5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189F77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4E7014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D29221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E0D1F3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874A6E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E33BEC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22B212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306E4580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F656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C41FCA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A86838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570013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4EAB56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B3D186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1DD791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87C1DA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C89B05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3FA87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A2EBE6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E4BB28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90D1D4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672992D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0F2748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49BD7A1A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6D182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143F25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6B50EE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B0AAF0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3EA89D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7B6200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0F82F4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C3A4BC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379BF6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0AF948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AE2B46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6306CD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ACCA3F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7BAFA1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B1A445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248C7CA5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021AE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CCDDEA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0E2F63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E0BB3F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204798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0B7059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85F1C2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3C7AC8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E33604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7400E1D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0E5372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48257D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770D08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DFCF42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C2F7AF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051CE251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C2137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770802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1F181E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9107E8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8D339E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A60BDC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C5DBFA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38F532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74AF1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36DF59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C73CC2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16C627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609543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EF02FD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F68735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4D9E8968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22E28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558B86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7A7D23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C39412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B86657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DEE70D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F6B212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BE3883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2ECB46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DD12C1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C94ED9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86C343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A1B105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B4DEF6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7E74068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3CC1384B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0A3A6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16EDF7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5801A4B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E7D9A5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39604F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D4A6FD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BB2918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C86E2C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DB7DA1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1369BD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70662A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B0258D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416D2D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AA499A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7A7003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55347FEA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F89A9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14E86B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C93E73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11ADC3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E7DECC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FF1C29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8C235E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D9BABA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815D8F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930B89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4D2682A6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96EF59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10CF9EA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8066AD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793DDC2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1B5B53FD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1C1EA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3CFF28A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B9848C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C2C364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472A5E83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3F78AE0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13B8B4E9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000FFE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3164F4D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10B17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6076181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2D8845F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5FEFD88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0F51E8A4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456A741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  <w:tr w:rsidR="00BA1C40" w:rsidRPr="00A5462D" w14:paraId="50D4992B" w14:textId="77777777" w:rsidTr="00FA0D77">
        <w:trPr>
          <w:trHeight w:val="60"/>
          <w:jc w:val="center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B1CF8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5574285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643D7750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51717B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01F6D28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74F669B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C7CE"/>
            <w:vAlign w:val="center"/>
            <w:hideMark/>
          </w:tcPr>
          <w:p w14:paraId="2C427CE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DBF9327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6EFCE"/>
            <w:vAlign w:val="center"/>
            <w:hideMark/>
          </w:tcPr>
          <w:p w14:paraId="097CE6BC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F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17AC6A2E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C721CCF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50C81095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263106B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41DC35A2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EB9C"/>
            <w:vAlign w:val="center"/>
            <w:hideMark/>
          </w:tcPr>
          <w:p w14:paraId="380271CD" w14:textId="77777777" w:rsidR="00BA1C40" w:rsidRPr="00A5462D" w:rsidRDefault="00BA1C40" w:rsidP="00A5462D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  <w:r w:rsidRPr="00A5462D">
              <w:rPr>
                <w:rFonts w:ascii="Arial" w:eastAsia="Times New Roman" w:hAnsi="Arial" w:cs="Arial"/>
                <w:sz w:val="12"/>
                <w:szCs w:val="12"/>
              </w:rPr>
              <w:t>U</w:t>
            </w:r>
          </w:p>
        </w:tc>
      </w:tr>
    </w:tbl>
    <w:p w14:paraId="4074F25B" w14:textId="77777777" w:rsidR="00BA1C40" w:rsidRDefault="00BA1C40" w:rsidP="00AA32AF">
      <w:pPr>
        <w:pStyle w:val="BodyText"/>
        <w:spacing w:after="0"/>
        <w:contextualSpacing/>
        <w:rPr>
          <w:rFonts w:ascii="Times New Roman" w:hAnsi="Times New Roman"/>
          <w:sz w:val="22"/>
          <w:szCs w:val="22"/>
        </w:rPr>
      </w:pPr>
    </w:p>
    <w:p w14:paraId="745067B8" w14:textId="1CEB381C" w:rsidR="0023112C" w:rsidRDefault="0023112C" w:rsidP="0023112C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</w:rPr>
      </w:pPr>
      <w:r w:rsidRPr="0023112C">
        <w:rPr>
          <w:rFonts w:ascii="Times New Roman" w:hAnsi="Times New Roman"/>
          <w:sz w:val="22"/>
          <w:szCs w:val="22"/>
        </w:rPr>
        <w:t xml:space="preserve">In NR, for TDD operation, a UE may be configured by higher layers to operate with a specific pattern of UL, DL and flexible (F) slots and symbols per slot. For example, the RRC parameter </w:t>
      </w:r>
      <w:proofErr w:type="spellStart"/>
      <w:r w:rsidRPr="0023112C">
        <w:rPr>
          <w:rFonts w:ascii="Times New Roman" w:hAnsi="Times New Roman"/>
          <w:sz w:val="22"/>
          <w:szCs w:val="22"/>
        </w:rPr>
        <w:t>tdd</w:t>
      </w:r>
      <w:proofErr w:type="spellEnd"/>
      <w:r w:rsidRPr="0023112C">
        <w:rPr>
          <w:rFonts w:ascii="Times New Roman" w:hAnsi="Times New Roman"/>
          <w:sz w:val="22"/>
          <w:szCs w:val="22"/>
        </w:rPr>
        <w:t>-UL-DL-</w:t>
      </w:r>
      <w:proofErr w:type="spellStart"/>
      <w:proofErr w:type="gramStart"/>
      <w:r w:rsidRPr="0023112C">
        <w:rPr>
          <w:rFonts w:ascii="Times New Roman" w:hAnsi="Times New Roman"/>
          <w:sz w:val="22"/>
          <w:szCs w:val="22"/>
        </w:rPr>
        <w:t>ConfigurationCommon</w:t>
      </w:r>
      <w:proofErr w:type="spellEnd"/>
      <w:r w:rsidRPr="0023112C">
        <w:rPr>
          <w:rFonts w:ascii="Times New Roman" w:hAnsi="Times New Roman"/>
          <w:sz w:val="22"/>
          <w:szCs w:val="22"/>
        </w:rPr>
        <w:t>,</w:t>
      </w:r>
      <w:proofErr w:type="gramEnd"/>
      <w:r w:rsidRPr="0023112C">
        <w:rPr>
          <w:rFonts w:ascii="Times New Roman" w:hAnsi="Times New Roman"/>
          <w:sz w:val="22"/>
          <w:szCs w:val="22"/>
        </w:rPr>
        <w:t xml:space="preserve"> provides the general pattern of slots within the configured periodicity. </w:t>
      </w:r>
      <w:bookmarkStart w:id="8" w:name="_Hlk205333497"/>
      <w:r>
        <w:rPr>
          <w:rFonts w:ascii="Times New Roman" w:hAnsi="Times New Roman"/>
          <w:sz w:val="22"/>
          <w:szCs w:val="22"/>
        </w:rPr>
        <w:t>Therefore, to avoid unnecessary RRC reconfiguration and further enhance the applicability of the proposed enhancement, it may be worth considering the cases where the following slot is not a U slot.</w:t>
      </w:r>
      <w:bookmarkEnd w:id="8"/>
      <w:r>
        <w:rPr>
          <w:rFonts w:ascii="Times New Roman" w:hAnsi="Times New Roman"/>
          <w:sz w:val="22"/>
          <w:szCs w:val="22"/>
        </w:rPr>
        <w:t xml:space="preserve"> For example, if the slot following the first part of SRS transmission is based on </w:t>
      </w:r>
      <w:r w:rsidR="00705F5F">
        <w:rPr>
          <w:rFonts w:ascii="Times New Roman" w:hAnsi="Times New Roman"/>
          <w:sz w:val="22"/>
          <w:szCs w:val="22"/>
        </w:rPr>
        <w:t>the slot f</w:t>
      </w:r>
      <w:r>
        <w:rPr>
          <w:rFonts w:ascii="Times New Roman" w:hAnsi="Times New Roman"/>
          <w:sz w:val="22"/>
          <w:szCs w:val="22"/>
        </w:rPr>
        <w:t xml:space="preserve">ormat 19, </w:t>
      </w:r>
      <w:r w:rsidR="000A35D2">
        <w:rPr>
          <w:rFonts w:ascii="Times New Roman" w:hAnsi="Times New Roman"/>
          <w:sz w:val="22"/>
          <w:szCs w:val="22"/>
        </w:rPr>
        <w:t xml:space="preserve">it would be beneficial if the slot format could be </w:t>
      </w:r>
      <w:r w:rsidR="00705F5F">
        <w:rPr>
          <w:rFonts w:ascii="Times New Roman" w:hAnsi="Times New Roman"/>
          <w:sz w:val="22"/>
          <w:szCs w:val="22"/>
        </w:rPr>
        <w:t xml:space="preserve">dynamically </w:t>
      </w:r>
      <w:r w:rsidR="000A35D2">
        <w:rPr>
          <w:rFonts w:ascii="Times New Roman" w:hAnsi="Times New Roman"/>
          <w:sz w:val="22"/>
          <w:szCs w:val="22"/>
        </w:rPr>
        <w:t xml:space="preserve">updated to </w:t>
      </w:r>
      <w:r w:rsidR="00705F5F">
        <w:rPr>
          <w:rFonts w:ascii="Times New Roman" w:hAnsi="Times New Roman"/>
          <w:sz w:val="22"/>
          <w:szCs w:val="22"/>
        </w:rPr>
        <w:t xml:space="preserve">a </w:t>
      </w:r>
      <w:r w:rsidR="000A35D2">
        <w:rPr>
          <w:rFonts w:ascii="Times New Roman" w:hAnsi="Times New Roman"/>
          <w:sz w:val="22"/>
          <w:szCs w:val="22"/>
        </w:rPr>
        <w:t xml:space="preserve">U slot format to accommodate cross-slot SRS transmission. </w:t>
      </w:r>
      <w:r w:rsidR="00705F5F">
        <w:rPr>
          <w:rFonts w:ascii="Times New Roman" w:hAnsi="Times New Roman"/>
          <w:sz w:val="22"/>
          <w:szCs w:val="22"/>
        </w:rPr>
        <w:t xml:space="preserve">Or alternatively, to transmit SRS starting from </w:t>
      </w:r>
      <w:r w:rsidR="00AE1FD8">
        <w:rPr>
          <w:rFonts w:ascii="Times New Roman" w:hAnsi="Times New Roman"/>
          <w:sz w:val="22"/>
          <w:szCs w:val="22"/>
        </w:rPr>
        <w:t xml:space="preserve">the second </w:t>
      </w:r>
      <w:r w:rsidR="00705F5F">
        <w:rPr>
          <w:rFonts w:ascii="Times New Roman" w:hAnsi="Times New Roman"/>
          <w:sz w:val="22"/>
          <w:szCs w:val="22"/>
        </w:rPr>
        <w:t xml:space="preserve">symbol </w:t>
      </w:r>
      <w:r w:rsidR="00AE1FD8">
        <w:rPr>
          <w:rFonts w:ascii="Times New Roman" w:hAnsi="Times New Roman"/>
          <w:sz w:val="22"/>
          <w:szCs w:val="22"/>
        </w:rPr>
        <w:t xml:space="preserve">in the slot </w:t>
      </w:r>
      <w:r w:rsidR="00705F5F">
        <w:rPr>
          <w:rFonts w:ascii="Times New Roman" w:hAnsi="Times New Roman"/>
          <w:sz w:val="22"/>
          <w:szCs w:val="22"/>
        </w:rPr>
        <w:t>which is separated from the first part of transmission by only one symbol.</w:t>
      </w:r>
      <w:r w:rsidR="00232C8E">
        <w:rPr>
          <w:rFonts w:ascii="Times New Roman" w:hAnsi="Times New Roman"/>
          <w:sz w:val="22"/>
          <w:szCs w:val="22"/>
        </w:rPr>
        <w:t xml:space="preserve"> According to our evaluations, captured in Table 1, for a repetition rate of 8, there is not a visible performance loss if </w:t>
      </w:r>
      <w:r w:rsidR="00880B06">
        <w:rPr>
          <w:rFonts w:ascii="Times New Roman" w:hAnsi="Times New Roman"/>
          <w:sz w:val="22"/>
          <w:szCs w:val="22"/>
        </w:rPr>
        <w:t>there</w:t>
      </w:r>
      <w:r w:rsidR="00232C8E">
        <w:rPr>
          <w:rFonts w:ascii="Times New Roman" w:hAnsi="Times New Roman"/>
          <w:sz w:val="22"/>
          <w:szCs w:val="22"/>
        </w:rPr>
        <w:t xml:space="preserve"> is a small gap between </w:t>
      </w:r>
      <w:r w:rsidR="00A5079E">
        <w:rPr>
          <w:rFonts w:ascii="Times New Roman" w:hAnsi="Times New Roman"/>
          <w:sz w:val="22"/>
          <w:szCs w:val="22"/>
        </w:rPr>
        <w:t>the first</w:t>
      </w:r>
      <w:r w:rsidR="00232C8E">
        <w:rPr>
          <w:rFonts w:ascii="Times New Roman" w:hAnsi="Times New Roman"/>
          <w:sz w:val="22"/>
          <w:szCs w:val="22"/>
        </w:rPr>
        <w:t xml:space="preserve"> group and </w:t>
      </w:r>
      <w:r w:rsidR="00A5079E">
        <w:rPr>
          <w:rFonts w:ascii="Times New Roman" w:hAnsi="Times New Roman"/>
          <w:sz w:val="22"/>
          <w:szCs w:val="22"/>
        </w:rPr>
        <w:t xml:space="preserve">the </w:t>
      </w:r>
      <w:r w:rsidR="00232C8E">
        <w:rPr>
          <w:rFonts w:ascii="Times New Roman" w:hAnsi="Times New Roman"/>
          <w:sz w:val="22"/>
          <w:szCs w:val="22"/>
        </w:rPr>
        <w:t>second group of 4 SRS transmissions.</w:t>
      </w:r>
    </w:p>
    <w:p w14:paraId="13F5F2B9" w14:textId="77777777" w:rsidR="00705F5F" w:rsidRDefault="00705F5F" w:rsidP="0023112C">
      <w:pPr>
        <w:pStyle w:val="BodyText"/>
        <w:spacing w:after="0"/>
        <w:ind w:firstLine="288"/>
        <w:contextualSpacing/>
        <w:rPr>
          <w:rFonts w:ascii="Times New Roman" w:hAnsi="Times New Roman"/>
          <w:sz w:val="22"/>
          <w:szCs w:val="22"/>
        </w:rPr>
      </w:pPr>
    </w:p>
    <w:p w14:paraId="10CF3A42" w14:textId="69F3AC1F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4</w:t>
      </w:r>
      <w:r w:rsidRPr="001069AF">
        <w:rPr>
          <w:b/>
          <w:bCs/>
          <w:i/>
          <w:iCs/>
          <w:sz w:val="22"/>
          <w:szCs w:val="22"/>
        </w:rPr>
        <w:t>:</w:t>
      </w:r>
      <w:r w:rsidRPr="001069AF">
        <w:rPr>
          <w:i/>
          <w:iCs/>
          <w:sz w:val="22"/>
          <w:szCs w:val="22"/>
        </w:rPr>
        <w:t xml:space="preserve"> </w:t>
      </w:r>
      <w:r w:rsidRPr="00705F5F">
        <w:rPr>
          <w:i/>
          <w:iCs/>
          <w:sz w:val="22"/>
          <w:szCs w:val="22"/>
        </w:rPr>
        <w:t>Therefore, to avoid unnecessary RRC reconfiguration and further enhance the applicability of the proposed enhancement, it may be worth considering the cases where the following slot is not a U slot.</w:t>
      </w:r>
    </w:p>
    <w:p w14:paraId="52CC9DF8" w14:textId="77777777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78FABFA1" w14:textId="5CF833A5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A5462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>
        <w:rPr>
          <w:i/>
          <w:iCs/>
          <w:sz w:val="22"/>
          <w:szCs w:val="22"/>
        </w:rPr>
        <w:t xml:space="preserve">: </w:t>
      </w:r>
      <w:r w:rsidR="004F0C5A">
        <w:rPr>
          <w:i/>
          <w:iCs/>
          <w:sz w:val="22"/>
          <w:szCs w:val="22"/>
        </w:rPr>
        <w:t xml:space="preserve">Study </w:t>
      </w:r>
      <w:r>
        <w:rPr>
          <w:i/>
          <w:iCs/>
          <w:sz w:val="22"/>
          <w:szCs w:val="22"/>
        </w:rPr>
        <w:t xml:space="preserve">dynamic update of a non-U slot to a U slot to extend applicability of the </w:t>
      </w:r>
      <w:r w:rsidRPr="00705F5F">
        <w:rPr>
          <w:i/>
          <w:iCs/>
          <w:sz w:val="22"/>
          <w:szCs w:val="22"/>
        </w:rPr>
        <w:t>proposed enhancement</w:t>
      </w:r>
      <w:r>
        <w:rPr>
          <w:i/>
          <w:iCs/>
          <w:sz w:val="22"/>
          <w:szCs w:val="22"/>
        </w:rPr>
        <w:t xml:space="preserve"> that allows SRS transmission on early symbols of a U slot.</w:t>
      </w:r>
    </w:p>
    <w:p w14:paraId="0E2AAAED" w14:textId="77777777" w:rsidR="00232C8E" w:rsidRDefault="00232C8E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496D3017" w14:textId="1D83B004" w:rsidR="00CF6E6B" w:rsidRPr="00A12768" w:rsidRDefault="00232C8E" w:rsidP="00A12768">
      <w:pPr>
        <w:pStyle w:val="BodyText"/>
        <w:spacing w:after="0"/>
        <w:contextualSpacing/>
        <w:jc w:val="center"/>
        <w:rPr>
          <w:b/>
          <w:bCs/>
          <w:szCs w:val="20"/>
        </w:rPr>
      </w:pPr>
      <w:r w:rsidRPr="00A12768">
        <w:rPr>
          <w:b/>
          <w:bCs/>
          <w:szCs w:val="20"/>
        </w:rPr>
        <w:t>Table 1 – SRS Repetition gain</w:t>
      </w:r>
    </w:p>
    <w:tbl>
      <w:tblPr>
        <w:tblStyle w:val="ListTable3-Accent3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524"/>
        <w:gridCol w:w="810"/>
        <w:gridCol w:w="1080"/>
        <w:gridCol w:w="1350"/>
        <w:gridCol w:w="1530"/>
        <w:gridCol w:w="1610"/>
      </w:tblGrid>
      <w:tr w:rsidR="00A5079E" w:rsidRPr="00CF6E6B" w14:paraId="7277DEF8" w14:textId="77777777" w:rsidTr="00A507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36" w:type="dxa"/>
            <w:shd w:val="clear" w:color="auto" w:fill="C9C9C9" w:themeFill="accent3" w:themeFillTint="99"/>
          </w:tcPr>
          <w:p w14:paraId="035597EA" w14:textId="77777777" w:rsidR="00CF6E6B" w:rsidRPr="00A12768" w:rsidRDefault="00CF6E6B" w:rsidP="00CF6E6B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auto"/>
                <w:szCs w:val="20"/>
              </w:rPr>
            </w:pPr>
            <w:r w:rsidRPr="00A12768">
              <w:rPr>
                <w:rFonts w:ascii="Times New Roman" w:hAnsi="Times New Roman"/>
                <w:szCs w:val="20"/>
              </w:rPr>
              <w:t>SRS Repetition</w:t>
            </w:r>
          </w:p>
          <w:p w14:paraId="28832229" w14:textId="626D9FDC" w:rsidR="00232C8E" w:rsidRPr="00A12768" w:rsidRDefault="00232C8E" w:rsidP="00A12768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(SRS bandwidth 60 RBs)</w:t>
            </w:r>
          </w:p>
        </w:tc>
        <w:tc>
          <w:tcPr>
            <w:tcW w:w="524" w:type="dxa"/>
          </w:tcPr>
          <w:p w14:paraId="49C24494" w14:textId="7073DA35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A1276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10" w:type="dxa"/>
          </w:tcPr>
          <w:p w14:paraId="3CCDB8C2" w14:textId="4EDA5DC6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080" w:type="dxa"/>
          </w:tcPr>
          <w:p w14:paraId="3B35BFE5" w14:textId="052E8614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350" w:type="dxa"/>
          </w:tcPr>
          <w:p w14:paraId="51DD45FE" w14:textId="77777777" w:rsidR="00CF6E6B" w:rsidRPr="00A12768" w:rsidRDefault="00CF6E6B" w:rsidP="00CF6E6B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8</w:t>
            </w:r>
          </w:p>
          <w:p w14:paraId="1B87B1C2" w14:textId="03E03C14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(Contiguous)</w:t>
            </w:r>
          </w:p>
        </w:tc>
        <w:tc>
          <w:tcPr>
            <w:tcW w:w="1530" w:type="dxa"/>
          </w:tcPr>
          <w:p w14:paraId="31D5F95E" w14:textId="77777777" w:rsidR="00CF6E6B" w:rsidRPr="00A12768" w:rsidRDefault="00CF6E6B" w:rsidP="00CF6E6B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8</w:t>
            </w:r>
          </w:p>
          <w:p w14:paraId="180F90BB" w14:textId="4D8046C5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(1 symbol gap)</w:t>
            </w:r>
          </w:p>
        </w:tc>
        <w:tc>
          <w:tcPr>
            <w:tcW w:w="1610" w:type="dxa"/>
          </w:tcPr>
          <w:p w14:paraId="50684285" w14:textId="77777777" w:rsidR="00CF6E6B" w:rsidRPr="00A12768" w:rsidRDefault="00CF6E6B" w:rsidP="00CF6E6B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 xml:space="preserve">8 </w:t>
            </w:r>
          </w:p>
          <w:p w14:paraId="283015ED" w14:textId="0382EA6E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Cs w:val="20"/>
              </w:rPr>
            </w:pPr>
            <w:r w:rsidRPr="00232C8E">
              <w:rPr>
                <w:rFonts w:ascii="Times New Roman" w:hAnsi="Times New Roman"/>
                <w:szCs w:val="20"/>
              </w:rPr>
              <w:t>(2 symbols gap)</w:t>
            </w:r>
          </w:p>
        </w:tc>
      </w:tr>
      <w:tr w:rsidR="00232C8E" w:rsidRPr="00CF6E6B" w14:paraId="7B223F49" w14:textId="77777777" w:rsidTr="00A127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6" w:type="dxa"/>
            <w:shd w:val="clear" w:color="auto" w:fill="C9C9C9" w:themeFill="accent3" w:themeFillTint="99"/>
          </w:tcPr>
          <w:p w14:paraId="3A325253" w14:textId="77777777" w:rsidR="00A5079E" w:rsidRDefault="00CF6E6B" w:rsidP="00CF6E6B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b w:val="0"/>
                <w:bCs w:val="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Gain</w:t>
            </w:r>
            <w:r w:rsidR="00A5079E">
              <w:rPr>
                <w:rFonts w:ascii="Times New Roman" w:hAnsi="Times New Roman"/>
                <w:szCs w:val="20"/>
              </w:rPr>
              <w:t xml:space="preserve"> (</w:t>
            </w:r>
            <w:proofErr w:type="gramStart"/>
            <w:r w:rsidR="00A5079E">
              <w:rPr>
                <w:rFonts w:ascii="Times New Roman" w:hAnsi="Times New Roman"/>
                <w:szCs w:val="20"/>
              </w:rPr>
              <w:t>dB</w:t>
            </w:r>
            <w:proofErr w:type="gramEnd"/>
            <w:r w:rsidR="00A5079E">
              <w:rPr>
                <w:rFonts w:ascii="Times New Roman" w:hAnsi="Times New Roman"/>
                <w:szCs w:val="20"/>
              </w:rPr>
              <w:t>)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</w:p>
          <w:p w14:paraId="5CC4890E" w14:textId="237AD461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(Doppler 3 Hz)</w:t>
            </w:r>
          </w:p>
        </w:tc>
        <w:tc>
          <w:tcPr>
            <w:tcW w:w="0" w:type="dxa"/>
          </w:tcPr>
          <w:p w14:paraId="7ACAC482" w14:textId="69B89FD4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0" w:type="dxa"/>
          </w:tcPr>
          <w:p w14:paraId="4FE1BB0B" w14:textId="6AD88A77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3.0103</w:t>
            </w:r>
          </w:p>
        </w:tc>
        <w:tc>
          <w:tcPr>
            <w:tcW w:w="0" w:type="dxa"/>
          </w:tcPr>
          <w:p w14:paraId="21D16CBD" w14:textId="1044DA24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6.0206</w:t>
            </w:r>
          </w:p>
        </w:tc>
        <w:tc>
          <w:tcPr>
            <w:tcW w:w="0" w:type="dxa"/>
          </w:tcPr>
          <w:p w14:paraId="07C18195" w14:textId="3C714190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9.0309</w:t>
            </w:r>
          </w:p>
        </w:tc>
        <w:tc>
          <w:tcPr>
            <w:tcW w:w="0" w:type="dxa"/>
          </w:tcPr>
          <w:p w14:paraId="7A455D08" w14:textId="5FED0AC6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9.0309</w:t>
            </w:r>
          </w:p>
        </w:tc>
        <w:tc>
          <w:tcPr>
            <w:tcW w:w="1610" w:type="dxa"/>
          </w:tcPr>
          <w:p w14:paraId="520EFBF5" w14:textId="23C3497D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9.0309</w:t>
            </w:r>
          </w:p>
        </w:tc>
      </w:tr>
      <w:tr w:rsidR="00232C8E" w:rsidRPr="00CF6E6B" w14:paraId="75C161EE" w14:textId="77777777" w:rsidTr="00A127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6" w:type="dxa"/>
            <w:shd w:val="clear" w:color="auto" w:fill="C9C9C9" w:themeFill="accent3" w:themeFillTint="99"/>
          </w:tcPr>
          <w:p w14:paraId="24183CE9" w14:textId="77777777" w:rsidR="00A5079E" w:rsidRDefault="00CF6E6B" w:rsidP="00CF6E6B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b w:val="0"/>
                <w:bCs w:val="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Gain </w:t>
            </w:r>
            <w:r w:rsidR="00A5079E">
              <w:rPr>
                <w:rFonts w:ascii="Times New Roman" w:hAnsi="Times New Roman"/>
                <w:szCs w:val="20"/>
              </w:rPr>
              <w:t>(</w:t>
            </w:r>
            <w:proofErr w:type="gramStart"/>
            <w:r w:rsidR="00A5079E">
              <w:rPr>
                <w:rFonts w:ascii="Times New Roman" w:hAnsi="Times New Roman"/>
                <w:szCs w:val="20"/>
              </w:rPr>
              <w:t>dB</w:t>
            </w:r>
            <w:proofErr w:type="gramEnd"/>
            <w:r w:rsidR="00A5079E">
              <w:rPr>
                <w:rFonts w:ascii="Times New Roman" w:hAnsi="Times New Roman"/>
                <w:szCs w:val="20"/>
              </w:rPr>
              <w:t>)</w:t>
            </w:r>
          </w:p>
          <w:p w14:paraId="1C1336F3" w14:textId="4D788878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(Doppler 3</w:t>
            </w:r>
            <w:r w:rsidR="00232C8E">
              <w:rPr>
                <w:rFonts w:ascii="Times New Roman" w:hAnsi="Times New Roman"/>
                <w:szCs w:val="20"/>
              </w:rPr>
              <w:t>0</w:t>
            </w:r>
            <w:r>
              <w:rPr>
                <w:rFonts w:ascii="Times New Roman" w:hAnsi="Times New Roman"/>
                <w:szCs w:val="20"/>
              </w:rPr>
              <w:t xml:space="preserve"> Hz)</w:t>
            </w:r>
          </w:p>
        </w:tc>
        <w:tc>
          <w:tcPr>
            <w:tcW w:w="0" w:type="dxa"/>
          </w:tcPr>
          <w:p w14:paraId="282FD1A2" w14:textId="1230C8A5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0</w:t>
            </w:r>
          </w:p>
        </w:tc>
        <w:tc>
          <w:tcPr>
            <w:tcW w:w="0" w:type="dxa"/>
          </w:tcPr>
          <w:p w14:paraId="4D8A0705" w14:textId="748E13EA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3.0103</w:t>
            </w:r>
          </w:p>
        </w:tc>
        <w:tc>
          <w:tcPr>
            <w:tcW w:w="0" w:type="dxa"/>
          </w:tcPr>
          <w:p w14:paraId="433C3C7C" w14:textId="099EFE22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6.0206</w:t>
            </w:r>
          </w:p>
        </w:tc>
        <w:tc>
          <w:tcPr>
            <w:tcW w:w="0" w:type="dxa"/>
          </w:tcPr>
          <w:p w14:paraId="5C7D3B32" w14:textId="33881739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9.294189</w:t>
            </w:r>
          </w:p>
        </w:tc>
        <w:tc>
          <w:tcPr>
            <w:tcW w:w="0" w:type="dxa"/>
          </w:tcPr>
          <w:p w14:paraId="78E92993" w14:textId="06EFBA61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9.0309</w:t>
            </w:r>
          </w:p>
        </w:tc>
        <w:tc>
          <w:tcPr>
            <w:tcW w:w="1610" w:type="dxa"/>
          </w:tcPr>
          <w:p w14:paraId="23ECE603" w14:textId="35CDD875" w:rsidR="00CF6E6B" w:rsidRPr="00A12768" w:rsidRDefault="00CF6E6B" w:rsidP="00A12768">
            <w:pPr>
              <w:pStyle w:val="BodyText"/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A12768">
              <w:rPr>
                <w:rFonts w:ascii="Times New Roman" w:eastAsia="Times New Roman" w:hAnsi="Times New Roman"/>
                <w:color w:val="000000"/>
                <w:szCs w:val="20"/>
              </w:rPr>
              <w:t>9.0309</w:t>
            </w:r>
          </w:p>
        </w:tc>
      </w:tr>
    </w:tbl>
    <w:p w14:paraId="544249F6" w14:textId="77777777" w:rsidR="00CF6E6B" w:rsidRDefault="00CF6E6B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68496879" w14:textId="77777777" w:rsidR="00CF6E6B" w:rsidRPr="00ED5DE3" w:rsidRDefault="00CF6E6B" w:rsidP="00AA32AF">
      <w:pPr>
        <w:pStyle w:val="BodyText"/>
        <w:spacing w:after="0"/>
        <w:contextualSpacing/>
        <w:rPr>
          <w:rFonts w:ascii="Times New Roman" w:hAnsi="Times New Roman"/>
          <w:sz w:val="22"/>
          <w:szCs w:val="22"/>
        </w:rPr>
      </w:pPr>
    </w:p>
    <w:p w14:paraId="4EAB9447" w14:textId="634AFC61" w:rsidR="00C4142E" w:rsidRPr="00661223" w:rsidRDefault="00C4142E" w:rsidP="00AA32A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56A135D1" w:rsidR="00C4142E" w:rsidRDefault="000F4AAC" w:rsidP="00AA32A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we </w:t>
      </w:r>
      <w:r w:rsidR="00E67768">
        <w:rPr>
          <w:rFonts w:eastAsiaTheme="minorEastAsia" w:cs="Times"/>
          <w:sz w:val="22"/>
          <w:szCs w:val="22"/>
          <w:lang w:eastAsia="zh-CN"/>
        </w:rPr>
        <w:t xml:space="preserve">have 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discussed </w:t>
      </w:r>
      <w:r w:rsidR="00BF50BC">
        <w:rPr>
          <w:rFonts w:eastAsiaTheme="minorEastAsia" w:cs="Times"/>
          <w:sz w:val="22"/>
          <w:szCs w:val="22"/>
          <w:lang w:eastAsia="zh-CN"/>
        </w:rPr>
        <w:t xml:space="preserve">the scope of </w:t>
      </w:r>
      <w:r w:rsidR="00873DBF">
        <w:rPr>
          <w:rFonts w:eastAsiaTheme="minorEastAsia" w:cs="Times"/>
          <w:sz w:val="22"/>
          <w:szCs w:val="22"/>
          <w:lang w:eastAsia="zh-CN"/>
        </w:rPr>
        <w:t xml:space="preserve">SRS </w:t>
      </w:r>
      <w:r w:rsidR="00E065A5">
        <w:rPr>
          <w:rFonts w:eastAsiaTheme="minorEastAsia" w:cs="Times"/>
          <w:sz w:val="22"/>
          <w:szCs w:val="22"/>
          <w:lang w:eastAsia="zh-CN"/>
        </w:rPr>
        <w:t>enhancements</w:t>
      </w:r>
      <w:r w:rsidR="009802E6">
        <w:rPr>
          <w:rFonts w:eastAsiaTheme="minorEastAsia" w:cs="Times"/>
          <w:sz w:val="22"/>
          <w:szCs w:val="22"/>
          <w:lang w:eastAsia="zh-CN"/>
        </w:rPr>
        <w:t>.</w:t>
      </w:r>
      <w:r w:rsidR="00E065A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A54B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802E6">
        <w:rPr>
          <w:rFonts w:eastAsiaTheme="minorEastAsia" w:cs="Times"/>
          <w:sz w:val="22"/>
          <w:szCs w:val="22"/>
          <w:lang w:eastAsia="zh-CN"/>
        </w:rPr>
        <w:t xml:space="preserve">Based on the presented discussion, </w:t>
      </w:r>
      <w:proofErr w:type="gramStart"/>
      <w:r w:rsidR="001A54B1">
        <w:rPr>
          <w:rFonts w:eastAsiaTheme="minorEastAsia" w:cs="Times"/>
          <w:sz w:val="22"/>
          <w:szCs w:val="22"/>
          <w:lang w:eastAsia="zh-CN"/>
        </w:rPr>
        <w:t>following</w:t>
      </w:r>
      <w:proofErr w:type="gramEnd"/>
      <w:r w:rsidR="001A54B1">
        <w:rPr>
          <w:rFonts w:eastAsiaTheme="minorEastAsia" w:cs="Times"/>
          <w:sz w:val="22"/>
          <w:szCs w:val="22"/>
          <w:lang w:eastAsia="zh-CN"/>
        </w:rPr>
        <w:t xml:space="preserve"> observation</w:t>
      </w:r>
      <w:r w:rsidR="00DD780F">
        <w:rPr>
          <w:rFonts w:eastAsiaTheme="minorEastAsia" w:cs="Times"/>
          <w:sz w:val="22"/>
          <w:szCs w:val="22"/>
          <w:lang w:eastAsia="zh-CN"/>
        </w:rPr>
        <w:t>s</w:t>
      </w:r>
      <w:r w:rsidR="001A54B1">
        <w:rPr>
          <w:rFonts w:eastAsiaTheme="minorEastAsia" w:cs="Times"/>
          <w:sz w:val="22"/>
          <w:szCs w:val="22"/>
          <w:lang w:eastAsia="zh-CN"/>
        </w:rPr>
        <w:t xml:space="preserve"> and proposal</w:t>
      </w:r>
      <w:r w:rsidR="00873DBF">
        <w:rPr>
          <w:rFonts w:eastAsiaTheme="minorEastAsia" w:cs="Times"/>
          <w:sz w:val="22"/>
          <w:szCs w:val="22"/>
          <w:lang w:eastAsia="zh-CN"/>
        </w:rPr>
        <w:t>s</w:t>
      </w:r>
      <w:r w:rsidR="009802E6">
        <w:rPr>
          <w:rFonts w:eastAsiaTheme="minorEastAsia" w:cs="Times"/>
          <w:sz w:val="22"/>
          <w:szCs w:val="22"/>
          <w:lang w:eastAsia="zh-CN"/>
        </w:rPr>
        <w:t xml:space="preserve"> are made,</w:t>
      </w:r>
    </w:p>
    <w:p w14:paraId="3F1E0275" w14:textId="5FCD84E4" w:rsidR="00A0191A" w:rsidRPr="006E3000" w:rsidRDefault="00A0191A" w:rsidP="00AA32AF">
      <w:pPr>
        <w:pStyle w:val="BodyText"/>
        <w:spacing w:after="0"/>
        <w:contextualSpacing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3B49C45B" w14:textId="77777777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>Observation 1:</w:t>
      </w:r>
      <w:r w:rsidRPr="001069AF">
        <w:rPr>
          <w:i/>
          <w:iCs/>
          <w:sz w:val="22"/>
          <w:szCs w:val="22"/>
        </w:rPr>
        <w:t xml:space="preserve"> </w:t>
      </w:r>
      <w:r w:rsidRPr="004E24C6">
        <w:rPr>
          <w:i/>
          <w:iCs/>
          <w:sz w:val="22"/>
          <w:szCs w:val="22"/>
        </w:rPr>
        <w:t>The introduction of more than one starting position may be done in a couple of different ways</w:t>
      </w:r>
      <w:r>
        <w:rPr>
          <w:i/>
          <w:iCs/>
          <w:sz w:val="22"/>
          <w:szCs w:val="22"/>
        </w:rPr>
        <w:t>.</w:t>
      </w:r>
    </w:p>
    <w:p w14:paraId="7A8568CC" w14:textId="77777777" w:rsidR="00A12768" w:rsidRDefault="00A12768" w:rsidP="00A12768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9E3FDF">
        <w:rPr>
          <w:b/>
          <w:bCs/>
          <w:i/>
          <w:iCs/>
          <w:sz w:val="22"/>
          <w:szCs w:val="22"/>
        </w:rPr>
        <w:t>Proposal 1</w:t>
      </w:r>
      <w:r>
        <w:rPr>
          <w:i/>
          <w:iCs/>
          <w:sz w:val="22"/>
          <w:szCs w:val="22"/>
        </w:rPr>
        <w:t>: Study following options for enhanced SRS frequency hopping,</w:t>
      </w:r>
    </w:p>
    <w:p w14:paraId="6B125DC2" w14:textId="77777777" w:rsidR="00A12768" w:rsidRPr="009E3FDF" w:rsidRDefault="00A12768" w:rsidP="00A12768">
      <w:pPr>
        <w:pStyle w:val="BodyText"/>
        <w:numPr>
          <w:ilvl w:val="0"/>
          <w:numId w:val="86"/>
        </w:numPr>
        <w:spacing w:after="0"/>
        <w:contextualSpacing/>
        <w:rPr>
          <w:i/>
          <w:iCs/>
          <w:sz w:val="22"/>
          <w:szCs w:val="22"/>
        </w:rPr>
      </w:pPr>
      <w:r w:rsidRPr="009E3FDF">
        <w:rPr>
          <w:i/>
          <w:iCs/>
          <w:sz w:val="22"/>
          <w:szCs w:val="22"/>
        </w:rPr>
        <w:lastRenderedPageBreak/>
        <w:t xml:space="preserve">Option 1: Each starting position may entail a complete repetition over the </w:t>
      </w:r>
      <w:r w:rsidRPr="004E24C6">
        <w:rPr>
          <w:i/>
          <w:iCs/>
          <w:sz w:val="22"/>
          <w:szCs w:val="22"/>
        </w:rPr>
        <w:t>R</w:t>
      </w:r>
      <w:r w:rsidRPr="009E3FDF">
        <w:rPr>
          <w:i/>
          <w:iCs/>
          <w:sz w:val="22"/>
          <w:szCs w:val="22"/>
        </w:rPr>
        <w:t xml:space="preserve"> adjacent symbol. </w:t>
      </w:r>
    </w:p>
    <w:p w14:paraId="3AA3BADC" w14:textId="6CC95591" w:rsidR="00A12768" w:rsidRPr="009E3FDF" w:rsidRDefault="00A12768" w:rsidP="00A12768">
      <w:pPr>
        <w:pStyle w:val="BodyText"/>
        <w:numPr>
          <w:ilvl w:val="0"/>
          <w:numId w:val="86"/>
        </w:numPr>
        <w:spacing w:after="0"/>
        <w:contextualSpacing/>
        <w:rPr>
          <w:i/>
          <w:iCs/>
          <w:sz w:val="22"/>
          <w:szCs w:val="22"/>
        </w:rPr>
      </w:pPr>
      <w:r w:rsidRPr="009E3FDF">
        <w:rPr>
          <w:i/>
          <w:iCs/>
          <w:sz w:val="22"/>
          <w:szCs w:val="22"/>
        </w:rPr>
        <w:t xml:space="preserve">Option 2: Each starting position may entail </w:t>
      </w:r>
      <w:r>
        <w:rPr>
          <w:i/>
          <w:iCs/>
          <w:sz w:val="22"/>
          <w:szCs w:val="22"/>
        </w:rPr>
        <w:t>a portion</w:t>
      </w:r>
      <w:r w:rsidRPr="009E3FDF">
        <w:rPr>
          <w:i/>
          <w:iCs/>
          <w:sz w:val="22"/>
          <w:szCs w:val="22"/>
        </w:rPr>
        <w:t xml:space="preserve"> of a configured repetition </w:t>
      </w:r>
      <w:r w:rsidRPr="004E24C6">
        <w:rPr>
          <w:i/>
          <w:iCs/>
          <w:sz w:val="22"/>
          <w:szCs w:val="22"/>
        </w:rPr>
        <w:t>R,</w:t>
      </w:r>
      <w:r w:rsidRPr="009E3FDF">
        <w:rPr>
          <w:i/>
          <w:iCs/>
          <w:sz w:val="22"/>
          <w:szCs w:val="22"/>
        </w:rPr>
        <w:t xml:space="preserve"> i.e.,</w:t>
      </w:r>
      <w:r w:rsidRPr="004E24C6">
        <w:rPr>
          <w:i/>
          <w:iCs/>
          <w:sz w:val="22"/>
          <w:szCs w:val="22"/>
        </w:rPr>
        <w:t xml:space="preserve"> R/2 </w:t>
      </w:r>
      <w:r w:rsidRPr="009E3FDF">
        <w:rPr>
          <w:i/>
          <w:iCs/>
          <w:sz w:val="22"/>
          <w:szCs w:val="22"/>
        </w:rPr>
        <w:t xml:space="preserve">per position. </w:t>
      </w:r>
    </w:p>
    <w:p w14:paraId="0DF0908B" w14:textId="77777777" w:rsidR="00705F5F" w:rsidRDefault="00705F5F" w:rsidP="00705F5F">
      <w:pPr>
        <w:pStyle w:val="BodyText"/>
        <w:spacing w:after="0"/>
        <w:contextualSpacing/>
        <w:rPr>
          <w:b/>
          <w:bCs/>
          <w:i/>
          <w:iCs/>
          <w:sz w:val="22"/>
          <w:szCs w:val="22"/>
        </w:rPr>
      </w:pPr>
    </w:p>
    <w:p w14:paraId="09F01082" w14:textId="726736B9" w:rsidR="00793C64" w:rsidRDefault="00793C64" w:rsidP="00793C64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2</w:t>
      </w:r>
      <w:r w:rsidRPr="001069AF">
        <w:rPr>
          <w:b/>
          <w:bCs/>
          <w:i/>
          <w:iCs/>
          <w:sz w:val="22"/>
          <w:szCs w:val="22"/>
        </w:rPr>
        <w:t>:</w:t>
      </w:r>
      <w:r w:rsidRPr="001069AF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E</w:t>
      </w:r>
      <w:r w:rsidRPr="00F76014">
        <w:rPr>
          <w:i/>
          <w:iCs/>
          <w:sz w:val="22"/>
          <w:szCs w:val="22"/>
        </w:rPr>
        <w:t xml:space="preserve">very sub-bundle of </w:t>
      </w:r>
      <w:r>
        <w:rPr>
          <w:i/>
          <w:iCs/>
          <w:sz w:val="22"/>
          <w:szCs w:val="22"/>
        </w:rPr>
        <w:t>repetition</w:t>
      </w:r>
      <w:r w:rsidRPr="00F76014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is</w:t>
      </w:r>
      <w:r w:rsidRPr="00F76014">
        <w:rPr>
          <w:i/>
          <w:iCs/>
          <w:sz w:val="22"/>
          <w:szCs w:val="22"/>
        </w:rPr>
        <w:t xml:space="preserve"> averaged and processed separately for interpolation</w:t>
      </w:r>
      <w:r>
        <w:rPr>
          <w:i/>
          <w:iCs/>
          <w:sz w:val="22"/>
          <w:szCs w:val="22"/>
        </w:rPr>
        <w:t>, hence RAN4 requirement on DMRS bundling is not relevant for SRS frequency hopping with multiple starting positions.</w:t>
      </w:r>
    </w:p>
    <w:p w14:paraId="33A8EBB4" w14:textId="77777777" w:rsidR="00793C64" w:rsidRDefault="00793C64" w:rsidP="00793C64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A5462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>
        <w:rPr>
          <w:i/>
          <w:iCs/>
          <w:sz w:val="22"/>
          <w:szCs w:val="22"/>
        </w:rPr>
        <w:t>: Do not consider RAN4 requirement on DMRS bundling for SRS frequency hopping with multiple starting positions.</w:t>
      </w:r>
    </w:p>
    <w:p w14:paraId="17AC2810" w14:textId="77777777" w:rsidR="00705F5F" w:rsidRDefault="00705F5F" w:rsidP="00705F5F">
      <w:pPr>
        <w:pStyle w:val="BodyText"/>
        <w:spacing w:after="0"/>
        <w:contextualSpacing/>
        <w:rPr>
          <w:b/>
          <w:bCs/>
          <w:i/>
          <w:iCs/>
          <w:sz w:val="22"/>
          <w:szCs w:val="22"/>
        </w:rPr>
      </w:pPr>
    </w:p>
    <w:p w14:paraId="122F97A0" w14:textId="5D775D73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3</w:t>
      </w:r>
      <w:r w:rsidRPr="001069AF">
        <w:rPr>
          <w:b/>
          <w:bCs/>
          <w:i/>
          <w:iCs/>
          <w:sz w:val="22"/>
          <w:szCs w:val="22"/>
        </w:rPr>
        <w:t>:</w:t>
      </w:r>
      <w:r w:rsidRPr="001069AF">
        <w:rPr>
          <w:i/>
          <w:iCs/>
          <w:sz w:val="22"/>
          <w:szCs w:val="22"/>
        </w:rPr>
        <w:t xml:space="preserve"> </w:t>
      </w:r>
      <w:r w:rsidRPr="00C56208">
        <w:rPr>
          <w:i/>
          <w:iCs/>
          <w:sz w:val="22"/>
          <w:szCs w:val="22"/>
        </w:rPr>
        <w:t xml:space="preserve">Having a separation between the SRS transmissions may have some negative impact from </w:t>
      </w:r>
      <w:r w:rsidR="00AE1FD8">
        <w:rPr>
          <w:i/>
          <w:iCs/>
          <w:sz w:val="22"/>
          <w:szCs w:val="22"/>
        </w:rPr>
        <w:t xml:space="preserve">the </w:t>
      </w:r>
      <w:r w:rsidRPr="00C56208">
        <w:rPr>
          <w:i/>
          <w:iCs/>
          <w:sz w:val="22"/>
          <w:szCs w:val="22"/>
        </w:rPr>
        <w:t>phase coherence perspective that could prevent constructive addition of SRS transmissions.</w:t>
      </w:r>
    </w:p>
    <w:p w14:paraId="7D4ABE9D" w14:textId="37697251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A5462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>
        <w:rPr>
          <w:i/>
          <w:iCs/>
          <w:sz w:val="22"/>
          <w:szCs w:val="22"/>
        </w:rPr>
        <w:t>: Eliminate</w:t>
      </w:r>
      <w:r w:rsidRPr="00C56208">
        <w:rPr>
          <w:i/>
          <w:iCs/>
          <w:sz w:val="22"/>
          <w:szCs w:val="22"/>
        </w:rPr>
        <w:t xml:space="preserve"> the restriction of SRS transmission on only the last symbols of a slo</w:t>
      </w:r>
      <w:r w:rsidR="0078230F">
        <w:rPr>
          <w:i/>
          <w:iCs/>
          <w:sz w:val="22"/>
          <w:szCs w:val="22"/>
        </w:rPr>
        <w:t>t</w:t>
      </w:r>
      <w:r w:rsidRPr="00C56208">
        <w:rPr>
          <w:i/>
          <w:iCs/>
          <w:sz w:val="22"/>
          <w:szCs w:val="22"/>
        </w:rPr>
        <w:t xml:space="preserve"> and allow SRS transmission on earlier symbol locations of a U slot</w:t>
      </w:r>
      <w:r>
        <w:rPr>
          <w:i/>
          <w:iCs/>
          <w:sz w:val="22"/>
          <w:szCs w:val="22"/>
        </w:rPr>
        <w:t>.</w:t>
      </w:r>
    </w:p>
    <w:p w14:paraId="4D9C827C" w14:textId="77777777" w:rsidR="00705F5F" w:rsidRDefault="00705F5F" w:rsidP="00705F5F">
      <w:pPr>
        <w:pStyle w:val="BodyText"/>
        <w:spacing w:after="0"/>
        <w:contextualSpacing/>
        <w:rPr>
          <w:b/>
          <w:bCs/>
          <w:i/>
          <w:iCs/>
          <w:sz w:val="22"/>
          <w:szCs w:val="22"/>
        </w:rPr>
      </w:pPr>
    </w:p>
    <w:p w14:paraId="1FCFFB2A" w14:textId="3F196DF7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1069AF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4</w:t>
      </w:r>
      <w:r w:rsidRPr="001069AF">
        <w:rPr>
          <w:b/>
          <w:bCs/>
          <w:i/>
          <w:iCs/>
          <w:sz w:val="22"/>
          <w:szCs w:val="22"/>
        </w:rPr>
        <w:t>:</w:t>
      </w:r>
      <w:r w:rsidRPr="001069AF">
        <w:rPr>
          <w:i/>
          <w:iCs/>
          <w:sz w:val="22"/>
          <w:szCs w:val="22"/>
        </w:rPr>
        <w:t xml:space="preserve"> </w:t>
      </w:r>
      <w:r w:rsidRPr="00705F5F">
        <w:rPr>
          <w:i/>
          <w:iCs/>
          <w:sz w:val="22"/>
          <w:szCs w:val="22"/>
        </w:rPr>
        <w:t>Therefore, to avoid unnecessary RRC reconfiguration and further enhance the applicability of the proposed enhancement, it may be worth considering the cases where the following slot is not a U slot.</w:t>
      </w:r>
    </w:p>
    <w:p w14:paraId="10191A0F" w14:textId="7F52DB82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  <w:r w:rsidRPr="00A5462D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>
        <w:rPr>
          <w:i/>
          <w:iCs/>
          <w:sz w:val="22"/>
          <w:szCs w:val="22"/>
        </w:rPr>
        <w:t xml:space="preserve">: </w:t>
      </w:r>
      <w:r w:rsidR="004F0C5A">
        <w:rPr>
          <w:i/>
          <w:iCs/>
          <w:sz w:val="22"/>
          <w:szCs w:val="22"/>
        </w:rPr>
        <w:t>Study</w:t>
      </w:r>
      <w:r>
        <w:rPr>
          <w:i/>
          <w:iCs/>
          <w:sz w:val="22"/>
          <w:szCs w:val="22"/>
        </w:rPr>
        <w:t xml:space="preserve"> dynamic update of a non-U slot to a U slot to extend applicability of the </w:t>
      </w:r>
      <w:r w:rsidRPr="00705F5F">
        <w:rPr>
          <w:i/>
          <w:iCs/>
          <w:sz w:val="22"/>
          <w:szCs w:val="22"/>
        </w:rPr>
        <w:t>proposed enhancement</w:t>
      </w:r>
      <w:r>
        <w:rPr>
          <w:i/>
          <w:iCs/>
          <w:sz w:val="22"/>
          <w:szCs w:val="22"/>
        </w:rPr>
        <w:t xml:space="preserve"> that allows SRS transmission on early symbols of a U slot.</w:t>
      </w:r>
    </w:p>
    <w:p w14:paraId="7EA89D70" w14:textId="77777777" w:rsidR="00705F5F" w:rsidRDefault="00705F5F" w:rsidP="00705F5F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2123A064" w14:textId="77777777" w:rsidR="00337A37" w:rsidRPr="00EB1CC6" w:rsidRDefault="00337A37" w:rsidP="00AA32AF">
      <w:pPr>
        <w:pStyle w:val="BodyText"/>
        <w:spacing w:after="0"/>
        <w:contextualSpacing/>
        <w:rPr>
          <w:rFonts w:cs="Times"/>
          <w:i/>
          <w:sz w:val="22"/>
          <w:szCs w:val="22"/>
        </w:rPr>
      </w:pPr>
    </w:p>
    <w:p w14:paraId="32220EEF" w14:textId="261E9579" w:rsidR="00C4142E" w:rsidRPr="00D208B1" w:rsidRDefault="00C4142E" w:rsidP="00AA32A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2FC2AB1E" w:rsidR="00FF0728" w:rsidRDefault="00E84CF4" w:rsidP="00AA32AF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</w:t>
      </w:r>
      <w:r w:rsidR="00DA70BF">
        <w:rPr>
          <w:rFonts w:ascii="Times" w:eastAsia="SimSun" w:hAnsi="Times" w:cs="Times"/>
        </w:rPr>
        <w:t>2</w:t>
      </w:r>
      <w:r w:rsidR="00986C63">
        <w:rPr>
          <w:rFonts w:ascii="Times" w:eastAsia="SimSun" w:hAnsi="Times" w:cs="Times"/>
        </w:rPr>
        <w:t>51856</w:t>
      </w:r>
      <w:r w:rsidR="00DA70BF">
        <w:rPr>
          <w:rFonts w:ascii="Times" w:eastAsia="SimSun" w:hAnsi="Times" w:cs="Times"/>
        </w:rPr>
        <w:t>, “</w:t>
      </w:r>
      <w:r w:rsidR="00DA70BF" w:rsidRPr="00DA70BF">
        <w:rPr>
          <w:rFonts w:ascii="Times" w:eastAsia="SimSun" w:hAnsi="Times" w:cs="Times"/>
        </w:rPr>
        <w:t xml:space="preserve">New WID: NR MIMO Phase </w:t>
      </w:r>
      <w:r w:rsidR="00986C63">
        <w:rPr>
          <w:rFonts w:ascii="Times" w:eastAsia="SimSun" w:hAnsi="Times" w:cs="Times"/>
        </w:rPr>
        <w:t>6</w:t>
      </w:r>
      <w:r w:rsidR="00DA70BF">
        <w:rPr>
          <w:rFonts w:ascii="Times" w:eastAsia="SimSun" w:hAnsi="Times" w:cs="Times"/>
        </w:rPr>
        <w:t xml:space="preserve">”, </w:t>
      </w:r>
      <w:r w:rsidR="00DA70BF" w:rsidRPr="00DA70BF">
        <w:rPr>
          <w:rFonts w:ascii="Times" w:eastAsia="SimSun" w:hAnsi="Times" w:cs="Times"/>
        </w:rPr>
        <w:t>3GPP TSG RAN Meeting #10</w:t>
      </w:r>
      <w:r w:rsidR="00D90C27">
        <w:rPr>
          <w:rFonts w:ascii="Times" w:eastAsia="SimSun" w:hAnsi="Times" w:cs="Times"/>
        </w:rPr>
        <w:t>8</w:t>
      </w:r>
      <w:r w:rsidR="00DA70BF">
        <w:rPr>
          <w:rFonts w:ascii="Times" w:eastAsia="SimSun" w:hAnsi="Times" w:cs="Times"/>
        </w:rPr>
        <w:t xml:space="preserve">, </w:t>
      </w:r>
      <w:r w:rsidR="00D90C27">
        <w:rPr>
          <w:rFonts w:ascii="Times" w:eastAsia="SimSun" w:hAnsi="Times" w:cs="Times"/>
        </w:rPr>
        <w:t>June</w:t>
      </w:r>
      <w:r w:rsidR="00DA70BF">
        <w:rPr>
          <w:rFonts w:ascii="Times" w:eastAsia="SimSun" w:hAnsi="Times" w:cs="Times"/>
        </w:rPr>
        <w:t xml:space="preserve"> </w:t>
      </w:r>
      <w:r w:rsidR="00D90C27">
        <w:rPr>
          <w:rFonts w:ascii="Times" w:eastAsia="SimSun" w:hAnsi="Times" w:cs="Times"/>
        </w:rPr>
        <w:t>9-13.</w:t>
      </w:r>
    </w:p>
    <w:p w14:paraId="7F85FCB4" w14:textId="24FD33B1" w:rsidR="002C6726" w:rsidRDefault="002C6726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2C3725A1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7C193481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19E7AF82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3362CA0F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2B5E5329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5C481AF0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538F5355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17A117DD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6FA39FF8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0345CFE9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1C1AC56B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0943F15C" w14:textId="77777777" w:rsidR="00F5383E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05EE6C5F" w14:textId="04C11EA8" w:rsidR="00F5383E" w:rsidRPr="008C0B16" w:rsidRDefault="00F5383E" w:rsidP="009E3FDF">
      <w:pPr>
        <w:pStyle w:val="ListParagraph"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sectPr w:rsidR="00F5383E" w:rsidRPr="008C0B16" w:rsidSect="004C7084">
      <w:headerReference w:type="even" r:id="rId15"/>
      <w:footerReference w:type="even" r:id="rId16"/>
      <w:footerReference w:type="default" r:id="rId17"/>
      <w:footerReference w:type="firs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301F" w14:textId="77777777" w:rsidR="00132BD5" w:rsidRDefault="00132BD5">
      <w:r>
        <w:separator/>
      </w:r>
    </w:p>
  </w:endnote>
  <w:endnote w:type="continuationSeparator" w:id="0">
    <w:p w14:paraId="44236E20" w14:textId="77777777" w:rsidR="00132BD5" w:rsidRDefault="00132BD5">
      <w:r>
        <w:continuationSeparator/>
      </w:r>
    </w:p>
  </w:endnote>
  <w:endnote w:type="continuationNotice" w:id="1">
    <w:p w14:paraId="4AE180D2" w14:textId="77777777" w:rsidR="00132BD5" w:rsidRDefault="00132B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180BDD10" w:rsidR="007F2847" w:rsidRDefault="005512D6" w:rsidP="00F837DD">
    <w:pPr>
      <w:pStyle w:val="Footer"/>
      <w:framePr w:wrap="around" w:vAnchor="text" w:hAnchor="margin" w:xAlign="right" w:y="1"/>
      <w:rPr>
        <w:rStyle w:val="PageNumber"/>
      </w:rPr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2C76BF" wp14:editId="506E64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743414193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47E68" w14:textId="49E1FED9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6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347E68" w14:textId="49E1FED9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PAGE  </w:instrText>
    </w:r>
    <w:r w:rsidR="007F2847"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5A266EA" w:rsidR="007F2847" w:rsidRDefault="005512D6" w:rsidP="00450D3B">
    <w:pPr>
      <w:pStyle w:val="Footer"/>
      <w:ind w:right="360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1252DC4D" wp14:editId="31F196D1">
              <wp:simplePos x="635" y="8509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25545191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D4295" w14:textId="656DA0D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2DC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27D4295" w14:textId="656DA0D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PAGE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3</w:t>
    </w:r>
    <w:r w:rsidR="007F2847">
      <w:rPr>
        <w:rStyle w:val="PageNumber"/>
      </w:rPr>
      <w:fldChar w:fldCharType="end"/>
    </w:r>
    <w:r w:rsidR="007F2847">
      <w:rPr>
        <w:rStyle w:val="PageNumber"/>
      </w:rPr>
      <w:t>/</w: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NUMPAGES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4</w:t>
    </w:r>
    <w:r w:rsidR="007F2847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B1AC" w14:textId="5D2FCFA5" w:rsidR="005512D6" w:rsidRDefault="005512D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3DC715" wp14:editId="3E46BB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40704309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79E65" w14:textId="33444D5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C7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4B79E65" w14:textId="33444D5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BDD3" w14:textId="77777777" w:rsidR="00132BD5" w:rsidRDefault="00132BD5">
      <w:r>
        <w:separator/>
      </w:r>
    </w:p>
  </w:footnote>
  <w:footnote w:type="continuationSeparator" w:id="0">
    <w:p w14:paraId="0C945118" w14:textId="77777777" w:rsidR="00132BD5" w:rsidRDefault="00132BD5">
      <w:r>
        <w:continuationSeparator/>
      </w:r>
    </w:p>
  </w:footnote>
  <w:footnote w:type="continuationNotice" w:id="1">
    <w:p w14:paraId="2D8DC20C" w14:textId="77777777" w:rsidR="00132BD5" w:rsidRDefault="00132B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64063F"/>
    <w:multiLevelType w:val="hybridMultilevel"/>
    <w:tmpl w:val="B0EA8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0B95"/>
    <w:multiLevelType w:val="hybridMultilevel"/>
    <w:tmpl w:val="F5CC599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084C09E7"/>
    <w:multiLevelType w:val="hybridMultilevel"/>
    <w:tmpl w:val="3C866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D2BB5"/>
    <w:multiLevelType w:val="hybridMultilevel"/>
    <w:tmpl w:val="F7144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957899"/>
    <w:multiLevelType w:val="hybridMultilevel"/>
    <w:tmpl w:val="4D10DB54"/>
    <w:lvl w:ilvl="0" w:tplc="092403E8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</w:abstractNum>
  <w:abstractNum w:abstractNumId="11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EA2C70"/>
    <w:multiLevelType w:val="hybridMultilevel"/>
    <w:tmpl w:val="16F2832A"/>
    <w:lvl w:ilvl="0" w:tplc="092403E8"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CB646E30"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3" w:tplc="CE6A4B4A">
      <w:start w:val="1"/>
      <w:numFmt w:val="bullet"/>
      <w:lvlText w:val="o"/>
      <w:lvlJc w:val="left"/>
      <w:pPr>
        <w:ind w:left="2808" w:hanging="360"/>
      </w:pPr>
      <w:rPr>
        <w:rFonts w:ascii="Courier New" w:hAnsi="Courier New" w:hint="default"/>
      </w:rPr>
    </w:lvl>
    <w:lvl w:ilvl="4" w:tplc="83087352" w:tentative="1">
      <w:start w:val="1"/>
      <w:numFmt w:val="decimal"/>
      <w:lvlText w:val="%5."/>
      <w:lvlJc w:val="left"/>
      <w:pPr>
        <w:tabs>
          <w:tab w:val="num" w:pos="3528"/>
        </w:tabs>
        <w:ind w:left="3528" w:hanging="360"/>
      </w:pPr>
    </w:lvl>
    <w:lvl w:ilvl="5" w:tplc="774ADB14" w:tentative="1">
      <w:start w:val="1"/>
      <w:numFmt w:val="decimal"/>
      <w:lvlText w:val="%6."/>
      <w:lvlJc w:val="left"/>
      <w:pPr>
        <w:tabs>
          <w:tab w:val="num" w:pos="4248"/>
        </w:tabs>
        <w:ind w:left="4248" w:hanging="360"/>
      </w:pPr>
    </w:lvl>
    <w:lvl w:ilvl="6" w:tplc="170815DE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4CE2FF1C" w:tentative="1">
      <w:start w:val="1"/>
      <w:numFmt w:val="decimal"/>
      <w:lvlText w:val="%8."/>
      <w:lvlJc w:val="left"/>
      <w:pPr>
        <w:tabs>
          <w:tab w:val="num" w:pos="5688"/>
        </w:tabs>
        <w:ind w:left="5688" w:hanging="360"/>
      </w:pPr>
    </w:lvl>
    <w:lvl w:ilvl="8" w:tplc="65A87616" w:tentative="1">
      <w:start w:val="1"/>
      <w:numFmt w:val="decimal"/>
      <w:lvlText w:val="%9."/>
      <w:lvlJc w:val="left"/>
      <w:pPr>
        <w:tabs>
          <w:tab w:val="num" w:pos="6408"/>
        </w:tabs>
        <w:ind w:left="6408" w:hanging="360"/>
      </w:pPr>
    </w:lvl>
  </w:abstractNum>
  <w:abstractNum w:abstractNumId="13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2F5F50"/>
    <w:multiLevelType w:val="hybridMultilevel"/>
    <w:tmpl w:val="AAAC0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52D28"/>
    <w:multiLevelType w:val="hybridMultilevel"/>
    <w:tmpl w:val="F6580EC4"/>
    <w:lvl w:ilvl="0" w:tplc="FB92BE4A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1837279D"/>
    <w:multiLevelType w:val="hybridMultilevel"/>
    <w:tmpl w:val="CCC2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F5FFC"/>
    <w:multiLevelType w:val="hybridMultilevel"/>
    <w:tmpl w:val="F10CD91C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BADE85F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8525B3"/>
    <w:multiLevelType w:val="hybridMultilevel"/>
    <w:tmpl w:val="5E403978"/>
    <w:lvl w:ilvl="0" w:tplc="C70EFB1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CF58F27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u w:color="000000" w:themeColor="text1"/>
      </w:r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1D9C2497"/>
    <w:multiLevelType w:val="hybridMultilevel"/>
    <w:tmpl w:val="EBB41D3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1D9F083D"/>
    <w:multiLevelType w:val="hybridMultilevel"/>
    <w:tmpl w:val="89D2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22705CC5"/>
    <w:multiLevelType w:val="hybridMultilevel"/>
    <w:tmpl w:val="9194845C"/>
    <w:lvl w:ilvl="0" w:tplc="CE6A4B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1E5DCD"/>
    <w:multiLevelType w:val="hybridMultilevel"/>
    <w:tmpl w:val="A0FA332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BFD403F"/>
    <w:multiLevelType w:val="hybridMultilevel"/>
    <w:tmpl w:val="F44A6D3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660D83"/>
    <w:multiLevelType w:val="hybridMultilevel"/>
    <w:tmpl w:val="F618AE1C"/>
    <w:lvl w:ilvl="0" w:tplc="1EEA5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CAC7B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1A25D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CE6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E2E6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9F07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B45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E1439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7D080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123EC0"/>
    <w:multiLevelType w:val="hybridMultilevel"/>
    <w:tmpl w:val="C958D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D646F3"/>
    <w:multiLevelType w:val="hybridMultilevel"/>
    <w:tmpl w:val="516C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0E7FAD"/>
    <w:multiLevelType w:val="hybridMultilevel"/>
    <w:tmpl w:val="07023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E50918"/>
    <w:multiLevelType w:val="hybridMultilevel"/>
    <w:tmpl w:val="B9E89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7037B1"/>
    <w:multiLevelType w:val="hybridMultilevel"/>
    <w:tmpl w:val="5D20E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3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594431"/>
    <w:multiLevelType w:val="hybridMultilevel"/>
    <w:tmpl w:val="D01A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5B6672"/>
    <w:multiLevelType w:val="hybridMultilevel"/>
    <w:tmpl w:val="D670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7D25D3"/>
    <w:multiLevelType w:val="hybridMultilevel"/>
    <w:tmpl w:val="79368B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1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326688"/>
    <w:multiLevelType w:val="hybridMultilevel"/>
    <w:tmpl w:val="49D4E2E6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3">
      <w:start w:val="1"/>
      <w:numFmt w:val="upperRoman"/>
      <w:lvlText w:val="%3."/>
      <w:lvlJc w:val="right"/>
      <w:pPr>
        <w:ind w:left="1440" w:hanging="360"/>
      </w:pPr>
    </w:lvl>
    <w:lvl w:ilvl="3" w:tplc="34B8FD76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5" w15:restartNumberingAfterBreak="0">
    <w:nsid w:val="54F57C20"/>
    <w:multiLevelType w:val="hybridMultilevel"/>
    <w:tmpl w:val="3CEC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A52343"/>
    <w:multiLevelType w:val="hybridMultilevel"/>
    <w:tmpl w:val="CE8E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0" w15:restartNumberingAfterBreak="0">
    <w:nsid w:val="5D566432"/>
    <w:multiLevelType w:val="hybridMultilevel"/>
    <w:tmpl w:val="4C80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4B7D0C"/>
    <w:multiLevelType w:val="hybridMultilevel"/>
    <w:tmpl w:val="527E4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CC478B"/>
    <w:multiLevelType w:val="hybridMultilevel"/>
    <w:tmpl w:val="87762E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A47537"/>
    <w:multiLevelType w:val="hybridMultilevel"/>
    <w:tmpl w:val="B150FA44"/>
    <w:lvl w:ilvl="0" w:tplc="60A06F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B7639E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1BA9D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F1447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02C9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267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118C1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E6A6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4662E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1" w15:restartNumberingAfterBreak="0">
    <w:nsid w:val="76114DD6"/>
    <w:multiLevelType w:val="hybridMultilevel"/>
    <w:tmpl w:val="0C4286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8F16A2"/>
    <w:multiLevelType w:val="hybridMultilevel"/>
    <w:tmpl w:val="F270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B25EB9"/>
    <w:multiLevelType w:val="hybridMultilevel"/>
    <w:tmpl w:val="093CB2B0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7">
      <w:start w:val="1"/>
      <w:numFmt w:val="lowerLetter"/>
      <w:lvlText w:val="%3)"/>
      <w:lvlJc w:val="left"/>
      <w:pPr>
        <w:ind w:left="144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4" w15:restartNumberingAfterBreak="0">
    <w:nsid w:val="7A9169E5"/>
    <w:multiLevelType w:val="hybridMultilevel"/>
    <w:tmpl w:val="9F48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CA723C"/>
    <w:multiLevelType w:val="hybridMultilevel"/>
    <w:tmpl w:val="61404D40"/>
    <w:lvl w:ilvl="0" w:tplc="4D9A97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332D7B"/>
    <w:multiLevelType w:val="hybridMultilevel"/>
    <w:tmpl w:val="002C0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23632C"/>
    <w:multiLevelType w:val="hybridMultilevel"/>
    <w:tmpl w:val="9FD0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34"/>
  </w:num>
  <w:num w:numId="2" w16cid:durableId="21634611">
    <w:abstractNumId w:val="87"/>
  </w:num>
  <w:num w:numId="3" w16cid:durableId="118220703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25"/>
  </w:num>
  <w:num w:numId="5" w16cid:durableId="1018626660">
    <w:abstractNumId w:val="1"/>
  </w:num>
  <w:num w:numId="6" w16cid:durableId="1027414339">
    <w:abstractNumId w:val="72"/>
  </w:num>
  <w:num w:numId="7" w16cid:durableId="1979063714">
    <w:abstractNumId w:val="46"/>
    <w:lvlOverride w:ilvl="0">
      <w:startOverride w:val="1"/>
    </w:lvlOverride>
  </w:num>
  <w:num w:numId="8" w16cid:durableId="346952371">
    <w:abstractNumId w:val="78"/>
  </w:num>
  <w:num w:numId="9" w16cid:durableId="1492136711">
    <w:abstractNumId w:val="31"/>
  </w:num>
  <w:num w:numId="10" w16cid:durableId="934240417">
    <w:abstractNumId w:val="83"/>
  </w:num>
  <w:num w:numId="11" w16cid:durableId="2040280018">
    <w:abstractNumId w:val="57"/>
  </w:num>
  <w:num w:numId="12" w16cid:durableId="46298026">
    <w:abstractNumId w:val="15"/>
  </w:num>
  <w:num w:numId="13" w16cid:durableId="1341080391">
    <w:abstractNumId w:val="41"/>
  </w:num>
  <w:num w:numId="14" w16cid:durableId="125048270">
    <w:abstractNumId w:val="55"/>
  </w:num>
  <w:num w:numId="15" w16cid:durableId="568417856">
    <w:abstractNumId w:val="82"/>
  </w:num>
  <w:num w:numId="16" w16cid:durableId="265845263">
    <w:abstractNumId w:val="68"/>
  </w:num>
  <w:num w:numId="17" w16cid:durableId="534656686">
    <w:abstractNumId w:val="70"/>
  </w:num>
  <w:num w:numId="18" w16cid:durableId="1351373375">
    <w:abstractNumId w:val="89"/>
  </w:num>
  <w:num w:numId="19" w16cid:durableId="474374030">
    <w:abstractNumId w:val="16"/>
  </w:num>
  <w:num w:numId="20" w16cid:durableId="2011397892">
    <w:abstractNumId w:val="14"/>
  </w:num>
  <w:num w:numId="21" w16cid:durableId="1988894592">
    <w:abstractNumId w:val="24"/>
  </w:num>
  <w:num w:numId="22" w16cid:durableId="1094202684">
    <w:abstractNumId w:val="6"/>
  </w:num>
  <w:num w:numId="23" w16cid:durableId="1135684100">
    <w:abstractNumId w:val="56"/>
  </w:num>
  <w:num w:numId="24" w16cid:durableId="1874809301">
    <w:abstractNumId w:val="75"/>
  </w:num>
  <w:num w:numId="25" w16cid:durableId="1717700466">
    <w:abstractNumId w:val="73"/>
  </w:num>
  <w:num w:numId="26" w16cid:durableId="1334379899">
    <w:abstractNumId w:val="27"/>
  </w:num>
  <w:num w:numId="27" w16cid:durableId="710881597">
    <w:abstractNumId w:val="45"/>
  </w:num>
  <w:num w:numId="28" w16cid:durableId="747308547">
    <w:abstractNumId w:val="18"/>
  </w:num>
  <w:num w:numId="29" w16cid:durableId="649673709">
    <w:abstractNumId w:val="49"/>
  </w:num>
  <w:num w:numId="30" w16cid:durableId="2051371002">
    <w:abstractNumId w:val="43"/>
  </w:num>
  <w:num w:numId="31" w16cid:durableId="600794218">
    <w:abstractNumId w:val="7"/>
  </w:num>
  <w:num w:numId="32" w16cid:durableId="317002661">
    <w:abstractNumId w:val="2"/>
  </w:num>
  <w:num w:numId="33" w16cid:durableId="878932132">
    <w:abstractNumId w:val="30"/>
  </w:num>
  <w:num w:numId="34" w16cid:durableId="954597820">
    <w:abstractNumId w:val="81"/>
  </w:num>
  <w:num w:numId="35" w16cid:durableId="1455713727">
    <w:abstractNumId w:val="35"/>
  </w:num>
  <w:num w:numId="36" w16cid:durableId="1704161942">
    <w:abstractNumId w:val="13"/>
  </w:num>
  <w:num w:numId="37" w16cid:durableId="606623040">
    <w:abstractNumId w:val="88"/>
  </w:num>
  <w:num w:numId="38" w16cid:durableId="616791425">
    <w:abstractNumId w:val="11"/>
  </w:num>
  <w:num w:numId="39" w16cid:durableId="338656389">
    <w:abstractNumId w:val="21"/>
  </w:num>
  <w:num w:numId="40" w16cid:durableId="813595795">
    <w:abstractNumId w:val="8"/>
  </w:num>
  <w:num w:numId="41" w16cid:durableId="2074697709">
    <w:abstractNumId w:val="40"/>
  </w:num>
  <w:num w:numId="42" w16cid:durableId="1245382269">
    <w:abstractNumId w:val="20"/>
  </w:num>
  <w:num w:numId="43" w16cid:durableId="1047338425">
    <w:abstractNumId w:val="26"/>
  </w:num>
  <w:num w:numId="44" w16cid:durableId="56981084">
    <w:abstractNumId w:val="85"/>
  </w:num>
  <w:num w:numId="45" w16cid:durableId="866210728">
    <w:abstractNumId w:val="42"/>
  </w:num>
  <w:num w:numId="46" w16cid:durableId="1051344958">
    <w:abstractNumId w:val="64"/>
  </w:num>
  <w:num w:numId="47" w16cid:durableId="297734833">
    <w:abstractNumId w:val="69"/>
  </w:num>
  <w:num w:numId="48" w16cid:durableId="622275150">
    <w:abstractNumId w:val="44"/>
  </w:num>
  <w:num w:numId="49" w16cid:durableId="1483230544">
    <w:abstractNumId w:val="48"/>
  </w:num>
  <w:num w:numId="50" w16cid:durableId="555047903">
    <w:abstractNumId w:val="29"/>
  </w:num>
  <w:num w:numId="51" w16cid:durableId="551382049">
    <w:abstractNumId w:val="9"/>
  </w:num>
  <w:num w:numId="52" w16cid:durableId="650450883">
    <w:abstractNumId w:val="53"/>
  </w:num>
  <w:num w:numId="53" w16cid:durableId="1092816191">
    <w:abstractNumId w:val="4"/>
  </w:num>
  <w:num w:numId="54" w16cid:durableId="367221402">
    <w:abstractNumId w:val="3"/>
  </w:num>
  <w:num w:numId="55" w16cid:durableId="1440219740">
    <w:abstractNumId w:val="17"/>
  </w:num>
  <w:num w:numId="56" w16cid:durableId="1436363684">
    <w:abstractNumId w:val="63"/>
  </w:num>
  <w:num w:numId="57" w16cid:durableId="1988630987">
    <w:abstractNumId w:val="66"/>
  </w:num>
  <w:num w:numId="58" w16cid:durableId="1209105048">
    <w:abstractNumId w:val="71"/>
  </w:num>
  <w:num w:numId="59" w16cid:durableId="1393774252">
    <w:abstractNumId w:val="61"/>
  </w:num>
  <w:num w:numId="60" w16cid:durableId="264776147">
    <w:abstractNumId w:val="33"/>
  </w:num>
  <w:num w:numId="61" w16cid:durableId="1194347504">
    <w:abstractNumId w:val="58"/>
  </w:num>
  <w:num w:numId="62" w16cid:durableId="481121141">
    <w:abstractNumId w:val="76"/>
  </w:num>
  <w:num w:numId="63" w16cid:durableId="14817309">
    <w:abstractNumId w:val="62"/>
  </w:num>
  <w:num w:numId="64" w16cid:durableId="1202599057">
    <w:abstractNumId w:val="51"/>
  </w:num>
  <w:num w:numId="65" w16cid:durableId="818572764">
    <w:abstractNumId w:val="79"/>
  </w:num>
  <w:num w:numId="66" w16cid:durableId="182482316">
    <w:abstractNumId w:val="47"/>
  </w:num>
  <w:num w:numId="67" w16cid:durableId="1399862102">
    <w:abstractNumId w:val="39"/>
  </w:num>
  <w:num w:numId="68" w16cid:durableId="925265081">
    <w:abstractNumId w:val="38"/>
  </w:num>
  <w:num w:numId="69" w16cid:durableId="1670327212">
    <w:abstractNumId w:val="4"/>
  </w:num>
  <w:num w:numId="70" w16cid:durableId="259144112">
    <w:abstractNumId w:val="29"/>
  </w:num>
  <w:num w:numId="71" w16cid:durableId="624388596">
    <w:abstractNumId w:val="63"/>
  </w:num>
  <w:num w:numId="72" w16cid:durableId="1827817126">
    <w:abstractNumId w:val="19"/>
  </w:num>
  <w:num w:numId="73" w16cid:durableId="571817025">
    <w:abstractNumId w:val="67"/>
  </w:num>
  <w:num w:numId="74" w16cid:durableId="355082500">
    <w:abstractNumId w:val="65"/>
  </w:num>
  <w:num w:numId="75" w16cid:durableId="1921065051">
    <w:abstractNumId w:val="5"/>
  </w:num>
  <w:num w:numId="76" w16cid:durableId="807549336">
    <w:abstractNumId w:val="60"/>
  </w:num>
  <w:num w:numId="77" w16cid:durableId="1174607440">
    <w:abstractNumId w:val="37"/>
  </w:num>
  <w:num w:numId="78" w16cid:durableId="65686059">
    <w:abstractNumId w:val="74"/>
  </w:num>
  <w:num w:numId="79" w16cid:durableId="1860046530">
    <w:abstractNumId w:val="54"/>
  </w:num>
  <w:num w:numId="80" w16cid:durableId="773479649">
    <w:abstractNumId w:val="86"/>
  </w:num>
  <w:num w:numId="81" w16cid:durableId="1336105078">
    <w:abstractNumId w:val="84"/>
  </w:num>
  <w:num w:numId="82" w16cid:durableId="1008677746">
    <w:abstractNumId w:val="80"/>
  </w:num>
  <w:num w:numId="83" w16cid:durableId="355346665">
    <w:abstractNumId w:val="36"/>
  </w:num>
  <w:num w:numId="84" w16cid:durableId="1326667473">
    <w:abstractNumId w:val="59"/>
  </w:num>
  <w:num w:numId="85" w16cid:durableId="1011033945">
    <w:abstractNumId w:val="32"/>
  </w:num>
  <w:num w:numId="86" w16cid:durableId="1606957723">
    <w:abstractNumId w:val="12"/>
  </w:num>
  <w:num w:numId="87" w16cid:durableId="925728061">
    <w:abstractNumId w:val="77"/>
  </w:num>
  <w:num w:numId="88" w16cid:durableId="41947350">
    <w:abstractNumId w:val="28"/>
  </w:num>
  <w:num w:numId="89" w16cid:durableId="1215383517">
    <w:abstractNumId w:val="23"/>
  </w:num>
  <w:num w:numId="90" w16cid:durableId="1287274270">
    <w:abstractNumId w:val="22"/>
  </w:num>
  <w:num w:numId="91" w16cid:durableId="673922396">
    <w:abstractNumId w:val="50"/>
  </w:num>
  <w:num w:numId="92" w16cid:durableId="1970283922">
    <w:abstractNumId w:val="10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A4"/>
    <w:rsid w:val="000004CA"/>
    <w:rsid w:val="000004DB"/>
    <w:rsid w:val="00000515"/>
    <w:rsid w:val="00000632"/>
    <w:rsid w:val="000007C4"/>
    <w:rsid w:val="0000080E"/>
    <w:rsid w:val="00000884"/>
    <w:rsid w:val="00000ECA"/>
    <w:rsid w:val="00000F2A"/>
    <w:rsid w:val="00001066"/>
    <w:rsid w:val="00001213"/>
    <w:rsid w:val="0000121A"/>
    <w:rsid w:val="00001431"/>
    <w:rsid w:val="00001806"/>
    <w:rsid w:val="00001DB7"/>
    <w:rsid w:val="00001FC3"/>
    <w:rsid w:val="00002338"/>
    <w:rsid w:val="00002375"/>
    <w:rsid w:val="00002459"/>
    <w:rsid w:val="000029A6"/>
    <w:rsid w:val="00002EA3"/>
    <w:rsid w:val="00003131"/>
    <w:rsid w:val="00003158"/>
    <w:rsid w:val="00003204"/>
    <w:rsid w:val="000034CB"/>
    <w:rsid w:val="00003772"/>
    <w:rsid w:val="000037FB"/>
    <w:rsid w:val="000038FA"/>
    <w:rsid w:val="00003B23"/>
    <w:rsid w:val="00003F38"/>
    <w:rsid w:val="00004564"/>
    <w:rsid w:val="00004885"/>
    <w:rsid w:val="00004C37"/>
    <w:rsid w:val="00004CD0"/>
    <w:rsid w:val="00004CE6"/>
    <w:rsid w:val="00004D8C"/>
    <w:rsid w:val="00004D99"/>
    <w:rsid w:val="00004DCB"/>
    <w:rsid w:val="00004F44"/>
    <w:rsid w:val="00005172"/>
    <w:rsid w:val="000051C3"/>
    <w:rsid w:val="000051F0"/>
    <w:rsid w:val="000052FD"/>
    <w:rsid w:val="00005327"/>
    <w:rsid w:val="000053A2"/>
    <w:rsid w:val="0000553B"/>
    <w:rsid w:val="000059D4"/>
    <w:rsid w:val="00005A3A"/>
    <w:rsid w:val="00006009"/>
    <w:rsid w:val="00006780"/>
    <w:rsid w:val="0000688F"/>
    <w:rsid w:val="0000689E"/>
    <w:rsid w:val="00006C7A"/>
    <w:rsid w:val="00006CA6"/>
    <w:rsid w:val="00006D1B"/>
    <w:rsid w:val="00006F27"/>
    <w:rsid w:val="00007207"/>
    <w:rsid w:val="000072BD"/>
    <w:rsid w:val="000074AF"/>
    <w:rsid w:val="000074E2"/>
    <w:rsid w:val="00007500"/>
    <w:rsid w:val="00007605"/>
    <w:rsid w:val="000077B5"/>
    <w:rsid w:val="0000792C"/>
    <w:rsid w:val="00007CC2"/>
    <w:rsid w:val="00007CEF"/>
    <w:rsid w:val="0001004F"/>
    <w:rsid w:val="000101DF"/>
    <w:rsid w:val="000101EF"/>
    <w:rsid w:val="00010CF1"/>
    <w:rsid w:val="00010E97"/>
    <w:rsid w:val="00010EBC"/>
    <w:rsid w:val="00010FD1"/>
    <w:rsid w:val="00011086"/>
    <w:rsid w:val="00011703"/>
    <w:rsid w:val="00011953"/>
    <w:rsid w:val="00011C58"/>
    <w:rsid w:val="000124D1"/>
    <w:rsid w:val="0001266E"/>
    <w:rsid w:val="000127C1"/>
    <w:rsid w:val="00012D90"/>
    <w:rsid w:val="00012F68"/>
    <w:rsid w:val="0001321B"/>
    <w:rsid w:val="000133AE"/>
    <w:rsid w:val="0001343D"/>
    <w:rsid w:val="00013633"/>
    <w:rsid w:val="000136D2"/>
    <w:rsid w:val="000137FF"/>
    <w:rsid w:val="0001396F"/>
    <w:rsid w:val="00013B63"/>
    <w:rsid w:val="00014002"/>
    <w:rsid w:val="000141F0"/>
    <w:rsid w:val="00014A81"/>
    <w:rsid w:val="00014D13"/>
    <w:rsid w:val="00015692"/>
    <w:rsid w:val="00015775"/>
    <w:rsid w:val="00015BCB"/>
    <w:rsid w:val="000162B2"/>
    <w:rsid w:val="0001634E"/>
    <w:rsid w:val="000164AD"/>
    <w:rsid w:val="0001669C"/>
    <w:rsid w:val="00016D3B"/>
    <w:rsid w:val="00016DCE"/>
    <w:rsid w:val="00016FF6"/>
    <w:rsid w:val="000171CB"/>
    <w:rsid w:val="0001721C"/>
    <w:rsid w:val="0001729B"/>
    <w:rsid w:val="00017309"/>
    <w:rsid w:val="000178B8"/>
    <w:rsid w:val="00017957"/>
    <w:rsid w:val="00020250"/>
    <w:rsid w:val="00020259"/>
    <w:rsid w:val="00020331"/>
    <w:rsid w:val="00020442"/>
    <w:rsid w:val="000205C1"/>
    <w:rsid w:val="000208B8"/>
    <w:rsid w:val="00020936"/>
    <w:rsid w:val="00020B8E"/>
    <w:rsid w:val="00020D61"/>
    <w:rsid w:val="00020EC4"/>
    <w:rsid w:val="0002130A"/>
    <w:rsid w:val="0002165C"/>
    <w:rsid w:val="00021802"/>
    <w:rsid w:val="00021823"/>
    <w:rsid w:val="00021825"/>
    <w:rsid w:val="000218F9"/>
    <w:rsid w:val="000219D2"/>
    <w:rsid w:val="00021C67"/>
    <w:rsid w:val="00021DEC"/>
    <w:rsid w:val="00021F74"/>
    <w:rsid w:val="0002200C"/>
    <w:rsid w:val="00022240"/>
    <w:rsid w:val="000222F7"/>
    <w:rsid w:val="00022558"/>
    <w:rsid w:val="000226C1"/>
    <w:rsid w:val="000227B0"/>
    <w:rsid w:val="000228C4"/>
    <w:rsid w:val="00022CB0"/>
    <w:rsid w:val="0002307A"/>
    <w:rsid w:val="00023369"/>
    <w:rsid w:val="000234EE"/>
    <w:rsid w:val="00023538"/>
    <w:rsid w:val="00023545"/>
    <w:rsid w:val="00023564"/>
    <w:rsid w:val="000238A5"/>
    <w:rsid w:val="00023C29"/>
    <w:rsid w:val="00023FA3"/>
    <w:rsid w:val="00024478"/>
    <w:rsid w:val="000246B0"/>
    <w:rsid w:val="0002483A"/>
    <w:rsid w:val="000249F0"/>
    <w:rsid w:val="00024A0C"/>
    <w:rsid w:val="00024E37"/>
    <w:rsid w:val="00024E57"/>
    <w:rsid w:val="0002506A"/>
    <w:rsid w:val="00025281"/>
    <w:rsid w:val="000255A1"/>
    <w:rsid w:val="000257D1"/>
    <w:rsid w:val="000258DD"/>
    <w:rsid w:val="0002591B"/>
    <w:rsid w:val="00025AF6"/>
    <w:rsid w:val="00025AFC"/>
    <w:rsid w:val="00025C86"/>
    <w:rsid w:val="00025E6B"/>
    <w:rsid w:val="00025E83"/>
    <w:rsid w:val="00025F55"/>
    <w:rsid w:val="000266AE"/>
    <w:rsid w:val="00026770"/>
    <w:rsid w:val="00026868"/>
    <w:rsid w:val="00026905"/>
    <w:rsid w:val="00026956"/>
    <w:rsid w:val="00026977"/>
    <w:rsid w:val="00026AF7"/>
    <w:rsid w:val="00026EF9"/>
    <w:rsid w:val="00027030"/>
    <w:rsid w:val="00027333"/>
    <w:rsid w:val="0002773E"/>
    <w:rsid w:val="0002790C"/>
    <w:rsid w:val="0002795E"/>
    <w:rsid w:val="000279D2"/>
    <w:rsid w:val="00027AE0"/>
    <w:rsid w:val="00027FE9"/>
    <w:rsid w:val="00030033"/>
    <w:rsid w:val="000300FE"/>
    <w:rsid w:val="000302C2"/>
    <w:rsid w:val="00030365"/>
    <w:rsid w:val="00030634"/>
    <w:rsid w:val="00030667"/>
    <w:rsid w:val="00030766"/>
    <w:rsid w:val="00030ED5"/>
    <w:rsid w:val="00030F74"/>
    <w:rsid w:val="00031242"/>
    <w:rsid w:val="00031498"/>
    <w:rsid w:val="0003165D"/>
    <w:rsid w:val="00031815"/>
    <w:rsid w:val="00031CCC"/>
    <w:rsid w:val="00031ECE"/>
    <w:rsid w:val="00031EDD"/>
    <w:rsid w:val="00032043"/>
    <w:rsid w:val="000321DC"/>
    <w:rsid w:val="000322D1"/>
    <w:rsid w:val="00032449"/>
    <w:rsid w:val="00032974"/>
    <w:rsid w:val="000329DD"/>
    <w:rsid w:val="00032A64"/>
    <w:rsid w:val="000334D2"/>
    <w:rsid w:val="00033627"/>
    <w:rsid w:val="00033834"/>
    <w:rsid w:val="00033A55"/>
    <w:rsid w:val="00033AE8"/>
    <w:rsid w:val="00033E5C"/>
    <w:rsid w:val="00033EC5"/>
    <w:rsid w:val="000341AE"/>
    <w:rsid w:val="00034498"/>
    <w:rsid w:val="000347EC"/>
    <w:rsid w:val="000348D8"/>
    <w:rsid w:val="000349B7"/>
    <w:rsid w:val="00034CE8"/>
    <w:rsid w:val="00034DC2"/>
    <w:rsid w:val="000350B6"/>
    <w:rsid w:val="000351C4"/>
    <w:rsid w:val="000351E0"/>
    <w:rsid w:val="00035358"/>
    <w:rsid w:val="0003540B"/>
    <w:rsid w:val="000356E1"/>
    <w:rsid w:val="00035958"/>
    <w:rsid w:val="00035AA7"/>
    <w:rsid w:val="00035BEF"/>
    <w:rsid w:val="00035CAB"/>
    <w:rsid w:val="00036A16"/>
    <w:rsid w:val="00036A3F"/>
    <w:rsid w:val="00036C45"/>
    <w:rsid w:val="00036D25"/>
    <w:rsid w:val="00036D9A"/>
    <w:rsid w:val="00036E9D"/>
    <w:rsid w:val="00036FA7"/>
    <w:rsid w:val="0003746B"/>
    <w:rsid w:val="000377E3"/>
    <w:rsid w:val="00037910"/>
    <w:rsid w:val="00037A21"/>
    <w:rsid w:val="00040025"/>
    <w:rsid w:val="0004010E"/>
    <w:rsid w:val="00040119"/>
    <w:rsid w:val="000404F2"/>
    <w:rsid w:val="00040753"/>
    <w:rsid w:val="00040AFD"/>
    <w:rsid w:val="00040C5D"/>
    <w:rsid w:val="00040C6B"/>
    <w:rsid w:val="00040DB4"/>
    <w:rsid w:val="00040F36"/>
    <w:rsid w:val="00040F7A"/>
    <w:rsid w:val="000412B7"/>
    <w:rsid w:val="000413B8"/>
    <w:rsid w:val="0004182E"/>
    <w:rsid w:val="00041851"/>
    <w:rsid w:val="000418C8"/>
    <w:rsid w:val="0004190B"/>
    <w:rsid w:val="00041928"/>
    <w:rsid w:val="000419C8"/>
    <w:rsid w:val="00041AEE"/>
    <w:rsid w:val="00041F48"/>
    <w:rsid w:val="00042435"/>
    <w:rsid w:val="0004245A"/>
    <w:rsid w:val="000424E3"/>
    <w:rsid w:val="000426B1"/>
    <w:rsid w:val="00042886"/>
    <w:rsid w:val="000429A8"/>
    <w:rsid w:val="00042BFC"/>
    <w:rsid w:val="00042E6A"/>
    <w:rsid w:val="000430CF"/>
    <w:rsid w:val="00043575"/>
    <w:rsid w:val="000435D8"/>
    <w:rsid w:val="00043703"/>
    <w:rsid w:val="0004391B"/>
    <w:rsid w:val="0004394C"/>
    <w:rsid w:val="00043F71"/>
    <w:rsid w:val="0004403C"/>
    <w:rsid w:val="00044225"/>
    <w:rsid w:val="00044359"/>
    <w:rsid w:val="00044576"/>
    <w:rsid w:val="0004484C"/>
    <w:rsid w:val="00044FA9"/>
    <w:rsid w:val="00044FC4"/>
    <w:rsid w:val="0004516E"/>
    <w:rsid w:val="000451E5"/>
    <w:rsid w:val="000453F6"/>
    <w:rsid w:val="0004578C"/>
    <w:rsid w:val="00045B35"/>
    <w:rsid w:val="000462FB"/>
    <w:rsid w:val="00046910"/>
    <w:rsid w:val="00046CD6"/>
    <w:rsid w:val="00046CE4"/>
    <w:rsid w:val="00046D1A"/>
    <w:rsid w:val="00046F9A"/>
    <w:rsid w:val="0004713D"/>
    <w:rsid w:val="000472F3"/>
    <w:rsid w:val="00047479"/>
    <w:rsid w:val="000475B5"/>
    <w:rsid w:val="000477BB"/>
    <w:rsid w:val="00047A82"/>
    <w:rsid w:val="0005004F"/>
    <w:rsid w:val="0005055B"/>
    <w:rsid w:val="000505E0"/>
    <w:rsid w:val="00050689"/>
    <w:rsid w:val="000509C8"/>
    <w:rsid w:val="00050A38"/>
    <w:rsid w:val="00050BD7"/>
    <w:rsid w:val="00050F36"/>
    <w:rsid w:val="00051135"/>
    <w:rsid w:val="00051586"/>
    <w:rsid w:val="000517E7"/>
    <w:rsid w:val="00051D7A"/>
    <w:rsid w:val="00051E3E"/>
    <w:rsid w:val="00051E60"/>
    <w:rsid w:val="0005201C"/>
    <w:rsid w:val="0005291A"/>
    <w:rsid w:val="0005298C"/>
    <w:rsid w:val="00052AE3"/>
    <w:rsid w:val="000531A8"/>
    <w:rsid w:val="000532F8"/>
    <w:rsid w:val="00053520"/>
    <w:rsid w:val="0005370B"/>
    <w:rsid w:val="000537B9"/>
    <w:rsid w:val="000537DB"/>
    <w:rsid w:val="00053849"/>
    <w:rsid w:val="00053A47"/>
    <w:rsid w:val="00053AA9"/>
    <w:rsid w:val="00053DE6"/>
    <w:rsid w:val="00053F5C"/>
    <w:rsid w:val="0005435C"/>
    <w:rsid w:val="0005456E"/>
    <w:rsid w:val="0005468A"/>
    <w:rsid w:val="0005499F"/>
    <w:rsid w:val="000549FC"/>
    <w:rsid w:val="00054ACE"/>
    <w:rsid w:val="00054B91"/>
    <w:rsid w:val="00054DAB"/>
    <w:rsid w:val="00054EC3"/>
    <w:rsid w:val="0005504C"/>
    <w:rsid w:val="0005539F"/>
    <w:rsid w:val="00055863"/>
    <w:rsid w:val="00055873"/>
    <w:rsid w:val="00055A0F"/>
    <w:rsid w:val="00055A7F"/>
    <w:rsid w:val="00055B8E"/>
    <w:rsid w:val="00055E02"/>
    <w:rsid w:val="00055EC8"/>
    <w:rsid w:val="00055F40"/>
    <w:rsid w:val="0005602E"/>
    <w:rsid w:val="00056057"/>
    <w:rsid w:val="000560E7"/>
    <w:rsid w:val="00056900"/>
    <w:rsid w:val="00056F6E"/>
    <w:rsid w:val="00056F73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C9"/>
    <w:rsid w:val="00057FE7"/>
    <w:rsid w:val="000602CA"/>
    <w:rsid w:val="0006053C"/>
    <w:rsid w:val="00060586"/>
    <w:rsid w:val="00060873"/>
    <w:rsid w:val="00060FDB"/>
    <w:rsid w:val="000612C5"/>
    <w:rsid w:val="00061336"/>
    <w:rsid w:val="00061985"/>
    <w:rsid w:val="00061E34"/>
    <w:rsid w:val="00061EA0"/>
    <w:rsid w:val="0006207E"/>
    <w:rsid w:val="000621A9"/>
    <w:rsid w:val="0006263A"/>
    <w:rsid w:val="000628F1"/>
    <w:rsid w:val="00062E52"/>
    <w:rsid w:val="000632A3"/>
    <w:rsid w:val="000632B7"/>
    <w:rsid w:val="00063480"/>
    <w:rsid w:val="00063485"/>
    <w:rsid w:val="000636BA"/>
    <w:rsid w:val="00063AE2"/>
    <w:rsid w:val="00063E29"/>
    <w:rsid w:val="00063F57"/>
    <w:rsid w:val="0006436D"/>
    <w:rsid w:val="000643D3"/>
    <w:rsid w:val="000646EA"/>
    <w:rsid w:val="000647FD"/>
    <w:rsid w:val="0006480B"/>
    <w:rsid w:val="00064A2B"/>
    <w:rsid w:val="00064A5A"/>
    <w:rsid w:val="00064D36"/>
    <w:rsid w:val="00064DB5"/>
    <w:rsid w:val="00064E98"/>
    <w:rsid w:val="0006504E"/>
    <w:rsid w:val="0006549C"/>
    <w:rsid w:val="0006556E"/>
    <w:rsid w:val="000658AC"/>
    <w:rsid w:val="00065D64"/>
    <w:rsid w:val="00065E4C"/>
    <w:rsid w:val="000663FC"/>
    <w:rsid w:val="00066636"/>
    <w:rsid w:val="000667D1"/>
    <w:rsid w:val="0006683F"/>
    <w:rsid w:val="00066925"/>
    <w:rsid w:val="00066E05"/>
    <w:rsid w:val="00066E3F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550"/>
    <w:rsid w:val="000708A1"/>
    <w:rsid w:val="00070CB1"/>
    <w:rsid w:val="00070CB5"/>
    <w:rsid w:val="00070E4C"/>
    <w:rsid w:val="00071034"/>
    <w:rsid w:val="0007118F"/>
    <w:rsid w:val="000715BD"/>
    <w:rsid w:val="000716FB"/>
    <w:rsid w:val="00071E6E"/>
    <w:rsid w:val="00071E9B"/>
    <w:rsid w:val="000721FD"/>
    <w:rsid w:val="00072398"/>
    <w:rsid w:val="00072510"/>
    <w:rsid w:val="000725C2"/>
    <w:rsid w:val="0007280A"/>
    <w:rsid w:val="000728D7"/>
    <w:rsid w:val="00072983"/>
    <w:rsid w:val="00072E75"/>
    <w:rsid w:val="00072EFA"/>
    <w:rsid w:val="00072F99"/>
    <w:rsid w:val="00073066"/>
    <w:rsid w:val="00073147"/>
    <w:rsid w:val="00073281"/>
    <w:rsid w:val="000734A7"/>
    <w:rsid w:val="000734C4"/>
    <w:rsid w:val="00073785"/>
    <w:rsid w:val="00073F95"/>
    <w:rsid w:val="00074375"/>
    <w:rsid w:val="000743A0"/>
    <w:rsid w:val="000743DA"/>
    <w:rsid w:val="000743F9"/>
    <w:rsid w:val="00074602"/>
    <w:rsid w:val="0007483C"/>
    <w:rsid w:val="00074BF5"/>
    <w:rsid w:val="00074EAF"/>
    <w:rsid w:val="000752CD"/>
    <w:rsid w:val="0007531D"/>
    <w:rsid w:val="00075680"/>
    <w:rsid w:val="0007590A"/>
    <w:rsid w:val="00075999"/>
    <w:rsid w:val="00075B50"/>
    <w:rsid w:val="00075C16"/>
    <w:rsid w:val="00075D6B"/>
    <w:rsid w:val="0007646E"/>
    <w:rsid w:val="000765BA"/>
    <w:rsid w:val="00076827"/>
    <w:rsid w:val="0007747E"/>
    <w:rsid w:val="000774BB"/>
    <w:rsid w:val="0007756B"/>
    <w:rsid w:val="00077579"/>
    <w:rsid w:val="000776CD"/>
    <w:rsid w:val="00077E8A"/>
    <w:rsid w:val="00080136"/>
    <w:rsid w:val="000802DC"/>
    <w:rsid w:val="00080509"/>
    <w:rsid w:val="000805B2"/>
    <w:rsid w:val="00080697"/>
    <w:rsid w:val="00080786"/>
    <w:rsid w:val="00080C14"/>
    <w:rsid w:val="00080D68"/>
    <w:rsid w:val="00080D74"/>
    <w:rsid w:val="000814B2"/>
    <w:rsid w:val="00081534"/>
    <w:rsid w:val="00081973"/>
    <w:rsid w:val="00082152"/>
    <w:rsid w:val="000825BC"/>
    <w:rsid w:val="000826FF"/>
    <w:rsid w:val="00082839"/>
    <w:rsid w:val="0008291A"/>
    <w:rsid w:val="00082A49"/>
    <w:rsid w:val="00082C86"/>
    <w:rsid w:val="00082E0C"/>
    <w:rsid w:val="00082F1C"/>
    <w:rsid w:val="00082F4C"/>
    <w:rsid w:val="00083322"/>
    <w:rsid w:val="00083391"/>
    <w:rsid w:val="000834A7"/>
    <w:rsid w:val="00083760"/>
    <w:rsid w:val="00083788"/>
    <w:rsid w:val="0008378C"/>
    <w:rsid w:val="000839CD"/>
    <w:rsid w:val="000839CE"/>
    <w:rsid w:val="00083C79"/>
    <w:rsid w:val="00083E97"/>
    <w:rsid w:val="00083EBD"/>
    <w:rsid w:val="00084255"/>
    <w:rsid w:val="00084813"/>
    <w:rsid w:val="00084C11"/>
    <w:rsid w:val="00085201"/>
    <w:rsid w:val="00085211"/>
    <w:rsid w:val="00085239"/>
    <w:rsid w:val="000855C6"/>
    <w:rsid w:val="0008579B"/>
    <w:rsid w:val="00086067"/>
    <w:rsid w:val="000862BA"/>
    <w:rsid w:val="0008630C"/>
    <w:rsid w:val="00086693"/>
    <w:rsid w:val="000867B7"/>
    <w:rsid w:val="0008684E"/>
    <w:rsid w:val="00086852"/>
    <w:rsid w:val="00086A02"/>
    <w:rsid w:val="00086B50"/>
    <w:rsid w:val="00086BA4"/>
    <w:rsid w:val="00086C4D"/>
    <w:rsid w:val="00086CF2"/>
    <w:rsid w:val="00086DDE"/>
    <w:rsid w:val="000871FD"/>
    <w:rsid w:val="0008731C"/>
    <w:rsid w:val="0008760B"/>
    <w:rsid w:val="00087850"/>
    <w:rsid w:val="00087881"/>
    <w:rsid w:val="0008791E"/>
    <w:rsid w:val="00087BAB"/>
    <w:rsid w:val="00087E20"/>
    <w:rsid w:val="00087E29"/>
    <w:rsid w:val="00087F91"/>
    <w:rsid w:val="00090228"/>
    <w:rsid w:val="00090244"/>
    <w:rsid w:val="00090573"/>
    <w:rsid w:val="00090586"/>
    <w:rsid w:val="000908BC"/>
    <w:rsid w:val="000908EE"/>
    <w:rsid w:val="00090A04"/>
    <w:rsid w:val="00090E2A"/>
    <w:rsid w:val="00090F31"/>
    <w:rsid w:val="00090F83"/>
    <w:rsid w:val="00091371"/>
    <w:rsid w:val="00091714"/>
    <w:rsid w:val="00091739"/>
    <w:rsid w:val="000917F1"/>
    <w:rsid w:val="00091C08"/>
    <w:rsid w:val="00091E09"/>
    <w:rsid w:val="00091E1F"/>
    <w:rsid w:val="000921E3"/>
    <w:rsid w:val="00092334"/>
    <w:rsid w:val="000923A5"/>
    <w:rsid w:val="00092513"/>
    <w:rsid w:val="00092550"/>
    <w:rsid w:val="000925EC"/>
    <w:rsid w:val="0009296A"/>
    <w:rsid w:val="00092A79"/>
    <w:rsid w:val="000931C3"/>
    <w:rsid w:val="00093B23"/>
    <w:rsid w:val="00093EA6"/>
    <w:rsid w:val="0009437A"/>
    <w:rsid w:val="000947B7"/>
    <w:rsid w:val="00094A5B"/>
    <w:rsid w:val="00094CFE"/>
    <w:rsid w:val="00094D56"/>
    <w:rsid w:val="0009506D"/>
    <w:rsid w:val="00095127"/>
    <w:rsid w:val="0009522D"/>
    <w:rsid w:val="00095671"/>
    <w:rsid w:val="00095920"/>
    <w:rsid w:val="00095B6A"/>
    <w:rsid w:val="00095F53"/>
    <w:rsid w:val="000960CD"/>
    <w:rsid w:val="0009612D"/>
    <w:rsid w:val="00096502"/>
    <w:rsid w:val="0009653B"/>
    <w:rsid w:val="000967BD"/>
    <w:rsid w:val="0009680E"/>
    <w:rsid w:val="000968D8"/>
    <w:rsid w:val="000969BE"/>
    <w:rsid w:val="00096F1D"/>
    <w:rsid w:val="00096FF3"/>
    <w:rsid w:val="0009709B"/>
    <w:rsid w:val="00097215"/>
    <w:rsid w:val="000972CD"/>
    <w:rsid w:val="000976BB"/>
    <w:rsid w:val="000979F0"/>
    <w:rsid w:val="00097AE8"/>
    <w:rsid w:val="00097AEB"/>
    <w:rsid w:val="000A0253"/>
    <w:rsid w:val="000A02DC"/>
    <w:rsid w:val="000A0AB6"/>
    <w:rsid w:val="000A0B16"/>
    <w:rsid w:val="000A0C12"/>
    <w:rsid w:val="000A0CA1"/>
    <w:rsid w:val="000A0CB0"/>
    <w:rsid w:val="000A0E99"/>
    <w:rsid w:val="000A1882"/>
    <w:rsid w:val="000A1AD3"/>
    <w:rsid w:val="000A1B13"/>
    <w:rsid w:val="000A1D49"/>
    <w:rsid w:val="000A2131"/>
    <w:rsid w:val="000A232F"/>
    <w:rsid w:val="000A23B7"/>
    <w:rsid w:val="000A23FB"/>
    <w:rsid w:val="000A28F3"/>
    <w:rsid w:val="000A2BD0"/>
    <w:rsid w:val="000A2D12"/>
    <w:rsid w:val="000A2D70"/>
    <w:rsid w:val="000A310F"/>
    <w:rsid w:val="000A336F"/>
    <w:rsid w:val="000A34D8"/>
    <w:rsid w:val="000A3561"/>
    <w:rsid w:val="000A35D2"/>
    <w:rsid w:val="000A3A3A"/>
    <w:rsid w:val="000A3ACB"/>
    <w:rsid w:val="000A3BC6"/>
    <w:rsid w:val="000A3BD8"/>
    <w:rsid w:val="000A3E53"/>
    <w:rsid w:val="000A4022"/>
    <w:rsid w:val="000A4390"/>
    <w:rsid w:val="000A4492"/>
    <w:rsid w:val="000A47AC"/>
    <w:rsid w:val="000A49DE"/>
    <w:rsid w:val="000A4B74"/>
    <w:rsid w:val="000A4B8B"/>
    <w:rsid w:val="000A4C69"/>
    <w:rsid w:val="000A4CA1"/>
    <w:rsid w:val="000A50F7"/>
    <w:rsid w:val="000A52B9"/>
    <w:rsid w:val="000A52FC"/>
    <w:rsid w:val="000A5411"/>
    <w:rsid w:val="000A54DF"/>
    <w:rsid w:val="000A57C8"/>
    <w:rsid w:val="000A58DB"/>
    <w:rsid w:val="000A5A2F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168"/>
    <w:rsid w:val="000A7760"/>
    <w:rsid w:val="000A77C8"/>
    <w:rsid w:val="000A78A5"/>
    <w:rsid w:val="000A7C88"/>
    <w:rsid w:val="000A7D5C"/>
    <w:rsid w:val="000A7E17"/>
    <w:rsid w:val="000B016D"/>
    <w:rsid w:val="000B0173"/>
    <w:rsid w:val="000B02C2"/>
    <w:rsid w:val="000B081C"/>
    <w:rsid w:val="000B0828"/>
    <w:rsid w:val="000B0905"/>
    <w:rsid w:val="000B0F8A"/>
    <w:rsid w:val="000B10AB"/>
    <w:rsid w:val="000B17A1"/>
    <w:rsid w:val="000B1ADE"/>
    <w:rsid w:val="000B1B11"/>
    <w:rsid w:val="000B1CD3"/>
    <w:rsid w:val="000B1D11"/>
    <w:rsid w:val="000B2074"/>
    <w:rsid w:val="000B2400"/>
    <w:rsid w:val="000B256B"/>
    <w:rsid w:val="000B28FA"/>
    <w:rsid w:val="000B2A25"/>
    <w:rsid w:val="000B2AAA"/>
    <w:rsid w:val="000B32D4"/>
    <w:rsid w:val="000B38DA"/>
    <w:rsid w:val="000B3E5C"/>
    <w:rsid w:val="000B3F37"/>
    <w:rsid w:val="000B42D1"/>
    <w:rsid w:val="000B446D"/>
    <w:rsid w:val="000B47E7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18F"/>
    <w:rsid w:val="000B649B"/>
    <w:rsid w:val="000B65BE"/>
    <w:rsid w:val="000B6B8B"/>
    <w:rsid w:val="000B6BDF"/>
    <w:rsid w:val="000B6DE5"/>
    <w:rsid w:val="000B71B6"/>
    <w:rsid w:val="000B734E"/>
    <w:rsid w:val="000B7387"/>
    <w:rsid w:val="000B76BB"/>
    <w:rsid w:val="000B7BE3"/>
    <w:rsid w:val="000B7CB0"/>
    <w:rsid w:val="000B7D5E"/>
    <w:rsid w:val="000C0061"/>
    <w:rsid w:val="000C0279"/>
    <w:rsid w:val="000C0A3C"/>
    <w:rsid w:val="000C133A"/>
    <w:rsid w:val="000C143C"/>
    <w:rsid w:val="000C1901"/>
    <w:rsid w:val="000C1BA2"/>
    <w:rsid w:val="000C1DBD"/>
    <w:rsid w:val="000C1F69"/>
    <w:rsid w:val="000C23CB"/>
    <w:rsid w:val="000C2884"/>
    <w:rsid w:val="000C2DE1"/>
    <w:rsid w:val="000C3065"/>
    <w:rsid w:val="000C38FF"/>
    <w:rsid w:val="000C393F"/>
    <w:rsid w:val="000C3987"/>
    <w:rsid w:val="000C3E27"/>
    <w:rsid w:val="000C3EB8"/>
    <w:rsid w:val="000C3F16"/>
    <w:rsid w:val="000C44B7"/>
    <w:rsid w:val="000C45C5"/>
    <w:rsid w:val="000C4A29"/>
    <w:rsid w:val="000C4C76"/>
    <w:rsid w:val="000C4FF9"/>
    <w:rsid w:val="000C5010"/>
    <w:rsid w:val="000C52B2"/>
    <w:rsid w:val="000C54A0"/>
    <w:rsid w:val="000C54EA"/>
    <w:rsid w:val="000C550B"/>
    <w:rsid w:val="000C5669"/>
    <w:rsid w:val="000C5759"/>
    <w:rsid w:val="000C58C2"/>
    <w:rsid w:val="000C59A5"/>
    <w:rsid w:val="000C5B11"/>
    <w:rsid w:val="000C5B88"/>
    <w:rsid w:val="000C5E7D"/>
    <w:rsid w:val="000C65B6"/>
    <w:rsid w:val="000C65F9"/>
    <w:rsid w:val="000C673C"/>
    <w:rsid w:val="000C69F8"/>
    <w:rsid w:val="000C6A60"/>
    <w:rsid w:val="000C6A70"/>
    <w:rsid w:val="000C6C96"/>
    <w:rsid w:val="000C6E71"/>
    <w:rsid w:val="000C71D9"/>
    <w:rsid w:val="000C7315"/>
    <w:rsid w:val="000C77DE"/>
    <w:rsid w:val="000C7967"/>
    <w:rsid w:val="000C7BDB"/>
    <w:rsid w:val="000C7C14"/>
    <w:rsid w:val="000C7C3E"/>
    <w:rsid w:val="000D037E"/>
    <w:rsid w:val="000D063F"/>
    <w:rsid w:val="000D06EE"/>
    <w:rsid w:val="000D0A0F"/>
    <w:rsid w:val="000D0AB8"/>
    <w:rsid w:val="000D0BCC"/>
    <w:rsid w:val="000D0CD0"/>
    <w:rsid w:val="000D0F9A"/>
    <w:rsid w:val="000D148D"/>
    <w:rsid w:val="000D14C8"/>
    <w:rsid w:val="000D14EB"/>
    <w:rsid w:val="000D1610"/>
    <w:rsid w:val="000D1737"/>
    <w:rsid w:val="000D1934"/>
    <w:rsid w:val="000D199E"/>
    <w:rsid w:val="000D1B7E"/>
    <w:rsid w:val="000D1B9C"/>
    <w:rsid w:val="000D1BF1"/>
    <w:rsid w:val="000D206C"/>
    <w:rsid w:val="000D23C1"/>
    <w:rsid w:val="000D23F0"/>
    <w:rsid w:val="000D24E9"/>
    <w:rsid w:val="000D26A6"/>
    <w:rsid w:val="000D2AE0"/>
    <w:rsid w:val="000D2EA5"/>
    <w:rsid w:val="000D335D"/>
    <w:rsid w:val="000D35D4"/>
    <w:rsid w:val="000D362A"/>
    <w:rsid w:val="000D368D"/>
    <w:rsid w:val="000D3711"/>
    <w:rsid w:val="000D37FA"/>
    <w:rsid w:val="000D3800"/>
    <w:rsid w:val="000D386C"/>
    <w:rsid w:val="000D395D"/>
    <w:rsid w:val="000D3A6C"/>
    <w:rsid w:val="000D3D0B"/>
    <w:rsid w:val="000D3E6C"/>
    <w:rsid w:val="000D4104"/>
    <w:rsid w:val="000D4324"/>
    <w:rsid w:val="000D46EE"/>
    <w:rsid w:val="000D4ABD"/>
    <w:rsid w:val="000D4D5D"/>
    <w:rsid w:val="000D4DE6"/>
    <w:rsid w:val="000D4DFF"/>
    <w:rsid w:val="000D51DA"/>
    <w:rsid w:val="000D5349"/>
    <w:rsid w:val="000D5428"/>
    <w:rsid w:val="000D55EA"/>
    <w:rsid w:val="000D5711"/>
    <w:rsid w:val="000D576A"/>
    <w:rsid w:val="000D59A0"/>
    <w:rsid w:val="000D59D6"/>
    <w:rsid w:val="000D5A91"/>
    <w:rsid w:val="000D5AB0"/>
    <w:rsid w:val="000D5AD1"/>
    <w:rsid w:val="000D5C0C"/>
    <w:rsid w:val="000D5E4D"/>
    <w:rsid w:val="000D5E90"/>
    <w:rsid w:val="000D5F11"/>
    <w:rsid w:val="000D6121"/>
    <w:rsid w:val="000D616F"/>
    <w:rsid w:val="000D6451"/>
    <w:rsid w:val="000D64DF"/>
    <w:rsid w:val="000D697E"/>
    <w:rsid w:val="000D6B62"/>
    <w:rsid w:val="000D6E96"/>
    <w:rsid w:val="000D6F93"/>
    <w:rsid w:val="000D6FF1"/>
    <w:rsid w:val="000D7059"/>
    <w:rsid w:val="000D724D"/>
    <w:rsid w:val="000D7268"/>
    <w:rsid w:val="000D729D"/>
    <w:rsid w:val="000D743C"/>
    <w:rsid w:val="000D74D7"/>
    <w:rsid w:val="000D75CC"/>
    <w:rsid w:val="000D76E7"/>
    <w:rsid w:val="000D7783"/>
    <w:rsid w:val="000D7974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0F14"/>
    <w:rsid w:val="000E101F"/>
    <w:rsid w:val="000E14B9"/>
    <w:rsid w:val="000E1557"/>
    <w:rsid w:val="000E15FE"/>
    <w:rsid w:val="000E182B"/>
    <w:rsid w:val="000E1A49"/>
    <w:rsid w:val="000E1E8E"/>
    <w:rsid w:val="000E1EF9"/>
    <w:rsid w:val="000E1F2D"/>
    <w:rsid w:val="000E1FD4"/>
    <w:rsid w:val="000E24CC"/>
    <w:rsid w:val="000E279B"/>
    <w:rsid w:val="000E2AC1"/>
    <w:rsid w:val="000E2B02"/>
    <w:rsid w:val="000E2D8C"/>
    <w:rsid w:val="000E3075"/>
    <w:rsid w:val="000E31A3"/>
    <w:rsid w:val="000E3229"/>
    <w:rsid w:val="000E3358"/>
    <w:rsid w:val="000E3681"/>
    <w:rsid w:val="000E369F"/>
    <w:rsid w:val="000E3819"/>
    <w:rsid w:val="000E38CC"/>
    <w:rsid w:val="000E38ED"/>
    <w:rsid w:val="000E39E3"/>
    <w:rsid w:val="000E39F1"/>
    <w:rsid w:val="000E3CAE"/>
    <w:rsid w:val="000E3E0F"/>
    <w:rsid w:val="000E3F84"/>
    <w:rsid w:val="000E4212"/>
    <w:rsid w:val="000E434D"/>
    <w:rsid w:val="000E471D"/>
    <w:rsid w:val="000E47C8"/>
    <w:rsid w:val="000E48CD"/>
    <w:rsid w:val="000E4931"/>
    <w:rsid w:val="000E4C9B"/>
    <w:rsid w:val="000E4CAD"/>
    <w:rsid w:val="000E4D01"/>
    <w:rsid w:val="000E52BE"/>
    <w:rsid w:val="000E533B"/>
    <w:rsid w:val="000E5830"/>
    <w:rsid w:val="000E5873"/>
    <w:rsid w:val="000E5C4E"/>
    <w:rsid w:val="000E607C"/>
    <w:rsid w:val="000E633D"/>
    <w:rsid w:val="000E63A3"/>
    <w:rsid w:val="000E65A7"/>
    <w:rsid w:val="000E6635"/>
    <w:rsid w:val="000E6F62"/>
    <w:rsid w:val="000E70D1"/>
    <w:rsid w:val="000E747E"/>
    <w:rsid w:val="000E7535"/>
    <w:rsid w:val="000E7750"/>
    <w:rsid w:val="000E7E52"/>
    <w:rsid w:val="000E7F1C"/>
    <w:rsid w:val="000E7F51"/>
    <w:rsid w:val="000F00D8"/>
    <w:rsid w:val="000F025E"/>
    <w:rsid w:val="000F036B"/>
    <w:rsid w:val="000F042B"/>
    <w:rsid w:val="000F04CE"/>
    <w:rsid w:val="000F06D8"/>
    <w:rsid w:val="000F095B"/>
    <w:rsid w:val="000F0BE4"/>
    <w:rsid w:val="000F0DEA"/>
    <w:rsid w:val="000F1287"/>
    <w:rsid w:val="000F13C4"/>
    <w:rsid w:val="000F13D7"/>
    <w:rsid w:val="000F1440"/>
    <w:rsid w:val="000F17E4"/>
    <w:rsid w:val="000F1B0F"/>
    <w:rsid w:val="000F1CF3"/>
    <w:rsid w:val="000F1D78"/>
    <w:rsid w:val="000F203A"/>
    <w:rsid w:val="000F20CD"/>
    <w:rsid w:val="000F21E3"/>
    <w:rsid w:val="000F2542"/>
    <w:rsid w:val="000F258B"/>
    <w:rsid w:val="000F26CD"/>
    <w:rsid w:val="000F2965"/>
    <w:rsid w:val="000F2987"/>
    <w:rsid w:val="000F29F7"/>
    <w:rsid w:val="000F2F75"/>
    <w:rsid w:val="000F30B0"/>
    <w:rsid w:val="000F315D"/>
    <w:rsid w:val="000F34C7"/>
    <w:rsid w:val="000F36E9"/>
    <w:rsid w:val="000F3B40"/>
    <w:rsid w:val="000F3BEC"/>
    <w:rsid w:val="000F3FFF"/>
    <w:rsid w:val="000F42EA"/>
    <w:rsid w:val="000F4469"/>
    <w:rsid w:val="000F472B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83"/>
    <w:rsid w:val="000F53CB"/>
    <w:rsid w:val="000F5474"/>
    <w:rsid w:val="000F56C7"/>
    <w:rsid w:val="000F57F0"/>
    <w:rsid w:val="000F5A79"/>
    <w:rsid w:val="000F5B01"/>
    <w:rsid w:val="000F61C4"/>
    <w:rsid w:val="000F628F"/>
    <w:rsid w:val="000F63D6"/>
    <w:rsid w:val="000F64E2"/>
    <w:rsid w:val="000F6646"/>
    <w:rsid w:val="000F6744"/>
    <w:rsid w:val="000F67C8"/>
    <w:rsid w:val="000F6881"/>
    <w:rsid w:val="000F6A40"/>
    <w:rsid w:val="000F6C32"/>
    <w:rsid w:val="000F6DB3"/>
    <w:rsid w:val="000F6E58"/>
    <w:rsid w:val="000F7079"/>
    <w:rsid w:val="000F76E6"/>
    <w:rsid w:val="000F77C9"/>
    <w:rsid w:val="00100097"/>
    <w:rsid w:val="001000E9"/>
    <w:rsid w:val="00100167"/>
    <w:rsid w:val="00100169"/>
    <w:rsid w:val="001001BD"/>
    <w:rsid w:val="001001C4"/>
    <w:rsid w:val="0010067A"/>
    <w:rsid w:val="00100880"/>
    <w:rsid w:val="00100CA1"/>
    <w:rsid w:val="00100D73"/>
    <w:rsid w:val="00100FB0"/>
    <w:rsid w:val="00101436"/>
    <w:rsid w:val="00101489"/>
    <w:rsid w:val="00101513"/>
    <w:rsid w:val="00101A0E"/>
    <w:rsid w:val="00101ACE"/>
    <w:rsid w:val="00101C0F"/>
    <w:rsid w:val="00101D0C"/>
    <w:rsid w:val="00102147"/>
    <w:rsid w:val="00102156"/>
    <w:rsid w:val="001021B6"/>
    <w:rsid w:val="0010229E"/>
    <w:rsid w:val="00102B84"/>
    <w:rsid w:val="00102C95"/>
    <w:rsid w:val="00102D26"/>
    <w:rsid w:val="00102D2E"/>
    <w:rsid w:val="0010309B"/>
    <w:rsid w:val="001030DA"/>
    <w:rsid w:val="0010341A"/>
    <w:rsid w:val="00103658"/>
    <w:rsid w:val="0010366C"/>
    <w:rsid w:val="0010367A"/>
    <w:rsid w:val="00103EED"/>
    <w:rsid w:val="00104058"/>
    <w:rsid w:val="0010405D"/>
    <w:rsid w:val="0010413F"/>
    <w:rsid w:val="00104228"/>
    <w:rsid w:val="00104538"/>
    <w:rsid w:val="00104871"/>
    <w:rsid w:val="00104A80"/>
    <w:rsid w:val="00104EC3"/>
    <w:rsid w:val="001050B7"/>
    <w:rsid w:val="00105202"/>
    <w:rsid w:val="0010521E"/>
    <w:rsid w:val="001052CF"/>
    <w:rsid w:val="0010537A"/>
    <w:rsid w:val="0010543D"/>
    <w:rsid w:val="00105537"/>
    <w:rsid w:val="0010568A"/>
    <w:rsid w:val="00105748"/>
    <w:rsid w:val="00105820"/>
    <w:rsid w:val="0010591C"/>
    <w:rsid w:val="0010593E"/>
    <w:rsid w:val="00105CEE"/>
    <w:rsid w:val="00105DDA"/>
    <w:rsid w:val="00105E56"/>
    <w:rsid w:val="00106296"/>
    <w:rsid w:val="0010660E"/>
    <w:rsid w:val="00106645"/>
    <w:rsid w:val="001066D9"/>
    <w:rsid w:val="001067DB"/>
    <w:rsid w:val="001068BF"/>
    <w:rsid w:val="001069B2"/>
    <w:rsid w:val="00106A95"/>
    <w:rsid w:val="00106AED"/>
    <w:rsid w:val="00106CC3"/>
    <w:rsid w:val="00106D1F"/>
    <w:rsid w:val="00106E7E"/>
    <w:rsid w:val="0010729F"/>
    <w:rsid w:val="001074D1"/>
    <w:rsid w:val="00107600"/>
    <w:rsid w:val="00107718"/>
    <w:rsid w:val="00107786"/>
    <w:rsid w:val="00107915"/>
    <w:rsid w:val="00107C26"/>
    <w:rsid w:val="00107D99"/>
    <w:rsid w:val="00107E41"/>
    <w:rsid w:val="001107FE"/>
    <w:rsid w:val="00110AB1"/>
    <w:rsid w:val="00110F4C"/>
    <w:rsid w:val="00110FBF"/>
    <w:rsid w:val="00111169"/>
    <w:rsid w:val="00111197"/>
    <w:rsid w:val="001112A3"/>
    <w:rsid w:val="001112E9"/>
    <w:rsid w:val="00111346"/>
    <w:rsid w:val="00111481"/>
    <w:rsid w:val="0011156C"/>
    <w:rsid w:val="001115C0"/>
    <w:rsid w:val="001115E7"/>
    <w:rsid w:val="001115F4"/>
    <w:rsid w:val="001118AA"/>
    <w:rsid w:val="0011190F"/>
    <w:rsid w:val="00111AD9"/>
    <w:rsid w:val="00111D19"/>
    <w:rsid w:val="00111D2C"/>
    <w:rsid w:val="00111E7C"/>
    <w:rsid w:val="00111EA5"/>
    <w:rsid w:val="0011234A"/>
    <w:rsid w:val="00112509"/>
    <w:rsid w:val="00112B35"/>
    <w:rsid w:val="00112B8F"/>
    <w:rsid w:val="00112D41"/>
    <w:rsid w:val="00112F1B"/>
    <w:rsid w:val="001134DA"/>
    <w:rsid w:val="0011368C"/>
    <w:rsid w:val="0011372B"/>
    <w:rsid w:val="001137F2"/>
    <w:rsid w:val="001138BF"/>
    <w:rsid w:val="00113D8F"/>
    <w:rsid w:val="00113DF4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A4E"/>
    <w:rsid w:val="00114D51"/>
    <w:rsid w:val="00114E61"/>
    <w:rsid w:val="00114EA7"/>
    <w:rsid w:val="001152EF"/>
    <w:rsid w:val="0011530F"/>
    <w:rsid w:val="0011536C"/>
    <w:rsid w:val="00115716"/>
    <w:rsid w:val="0011584C"/>
    <w:rsid w:val="001159D0"/>
    <w:rsid w:val="00115B9A"/>
    <w:rsid w:val="00115D19"/>
    <w:rsid w:val="00115D70"/>
    <w:rsid w:val="00115D93"/>
    <w:rsid w:val="00115F76"/>
    <w:rsid w:val="001161F0"/>
    <w:rsid w:val="0011677E"/>
    <w:rsid w:val="00116874"/>
    <w:rsid w:val="00116C09"/>
    <w:rsid w:val="00116EBA"/>
    <w:rsid w:val="00116F22"/>
    <w:rsid w:val="00117645"/>
    <w:rsid w:val="00117760"/>
    <w:rsid w:val="00117957"/>
    <w:rsid w:val="00117B90"/>
    <w:rsid w:val="0012008E"/>
    <w:rsid w:val="0012022B"/>
    <w:rsid w:val="00120259"/>
    <w:rsid w:val="001202A3"/>
    <w:rsid w:val="001203DB"/>
    <w:rsid w:val="0012079F"/>
    <w:rsid w:val="001207F3"/>
    <w:rsid w:val="001209A7"/>
    <w:rsid w:val="00120C4E"/>
    <w:rsid w:val="00120D2A"/>
    <w:rsid w:val="00120DBF"/>
    <w:rsid w:val="00120F1E"/>
    <w:rsid w:val="00120FCB"/>
    <w:rsid w:val="001217C0"/>
    <w:rsid w:val="00121897"/>
    <w:rsid w:val="00121AF7"/>
    <w:rsid w:val="00121E20"/>
    <w:rsid w:val="00121E98"/>
    <w:rsid w:val="00121FDE"/>
    <w:rsid w:val="00121FE7"/>
    <w:rsid w:val="0012229F"/>
    <w:rsid w:val="00122581"/>
    <w:rsid w:val="00122755"/>
    <w:rsid w:val="00122842"/>
    <w:rsid w:val="001229B4"/>
    <w:rsid w:val="00122B00"/>
    <w:rsid w:val="00122EB3"/>
    <w:rsid w:val="00123214"/>
    <w:rsid w:val="00123236"/>
    <w:rsid w:val="0012343D"/>
    <w:rsid w:val="0012345C"/>
    <w:rsid w:val="001235C4"/>
    <w:rsid w:val="00123975"/>
    <w:rsid w:val="00123A55"/>
    <w:rsid w:val="00123DD2"/>
    <w:rsid w:val="00123DED"/>
    <w:rsid w:val="00123EA5"/>
    <w:rsid w:val="00123EFD"/>
    <w:rsid w:val="00123F28"/>
    <w:rsid w:val="00124150"/>
    <w:rsid w:val="001241B0"/>
    <w:rsid w:val="0012423A"/>
    <w:rsid w:val="0012467D"/>
    <w:rsid w:val="001246EC"/>
    <w:rsid w:val="00124900"/>
    <w:rsid w:val="001249BA"/>
    <w:rsid w:val="001249D7"/>
    <w:rsid w:val="00124B40"/>
    <w:rsid w:val="00124C33"/>
    <w:rsid w:val="00124D62"/>
    <w:rsid w:val="00124E10"/>
    <w:rsid w:val="00124F9B"/>
    <w:rsid w:val="00125078"/>
    <w:rsid w:val="001251EB"/>
    <w:rsid w:val="00125285"/>
    <w:rsid w:val="001252FE"/>
    <w:rsid w:val="0012555F"/>
    <w:rsid w:val="001257E6"/>
    <w:rsid w:val="0012594C"/>
    <w:rsid w:val="0012595D"/>
    <w:rsid w:val="00125AD7"/>
    <w:rsid w:val="00125B87"/>
    <w:rsid w:val="00125C8F"/>
    <w:rsid w:val="0012613D"/>
    <w:rsid w:val="00126487"/>
    <w:rsid w:val="00126763"/>
    <w:rsid w:val="0012697D"/>
    <w:rsid w:val="00126C38"/>
    <w:rsid w:val="00126C3C"/>
    <w:rsid w:val="00126CAC"/>
    <w:rsid w:val="00126E63"/>
    <w:rsid w:val="00126EBE"/>
    <w:rsid w:val="0012722E"/>
    <w:rsid w:val="001273B3"/>
    <w:rsid w:val="001273F2"/>
    <w:rsid w:val="0012748A"/>
    <w:rsid w:val="001274AC"/>
    <w:rsid w:val="001275E6"/>
    <w:rsid w:val="0012784E"/>
    <w:rsid w:val="00127DE2"/>
    <w:rsid w:val="00127E24"/>
    <w:rsid w:val="00127F28"/>
    <w:rsid w:val="0013001B"/>
    <w:rsid w:val="0013014D"/>
    <w:rsid w:val="00130155"/>
    <w:rsid w:val="001301AA"/>
    <w:rsid w:val="001301E5"/>
    <w:rsid w:val="0013022D"/>
    <w:rsid w:val="0013025D"/>
    <w:rsid w:val="001302C8"/>
    <w:rsid w:val="0013051B"/>
    <w:rsid w:val="00130564"/>
    <w:rsid w:val="00130714"/>
    <w:rsid w:val="00130953"/>
    <w:rsid w:val="00130A65"/>
    <w:rsid w:val="00130A9D"/>
    <w:rsid w:val="00130EFD"/>
    <w:rsid w:val="00130F15"/>
    <w:rsid w:val="00131360"/>
    <w:rsid w:val="00131683"/>
    <w:rsid w:val="001316D9"/>
    <w:rsid w:val="0013186A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BD5"/>
    <w:rsid w:val="00132D65"/>
    <w:rsid w:val="00132D74"/>
    <w:rsid w:val="00132D7A"/>
    <w:rsid w:val="00132E7E"/>
    <w:rsid w:val="0013334C"/>
    <w:rsid w:val="0013344F"/>
    <w:rsid w:val="0013359C"/>
    <w:rsid w:val="00133677"/>
    <w:rsid w:val="00133751"/>
    <w:rsid w:val="00133CA0"/>
    <w:rsid w:val="00133EBD"/>
    <w:rsid w:val="00134270"/>
    <w:rsid w:val="001343C3"/>
    <w:rsid w:val="001343EF"/>
    <w:rsid w:val="001345D5"/>
    <w:rsid w:val="001348C5"/>
    <w:rsid w:val="00135015"/>
    <w:rsid w:val="00135095"/>
    <w:rsid w:val="001352A6"/>
    <w:rsid w:val="00135775"/>
    <w:rsid w:val="00135829"/>
    <w:rsid w:val="001358A7"/>
    <w:rsid w:val="001358F4"/>
    <w:rsid w:val="00135F28"/>
    <w:rsid w:val="0013612A"/>
    <w:rsid w:val="00136998"/>
    <w:rsid w:val="00136AAD"/>
    <w:rsid w:val="00136BA1"/>
    <w:rsid w:val="00136DF8"/>
    <w:rsid w:val="00136FEF"/>
    <w:rsid w:val="00137280"/>
    <w:rsid w:val="00137288"/>
    <w:rsid w:val="00137480"/>
    <w:rsid w:val="00137530"/>
    <w:rsid w:val="001375D9"/>
    <w:rsid w:val="001376F7"/>
    <w:rsid w:val="00137744"/>
    <w:rsid w:val="001377C3"/>
    <w:rsid w:val="00137A97"/>
    <w:rsid w:val="00137CCD"/>
    <w:rsid w:val="00140589"/>
    <w:rsid w:val="00140608"/>
    <w:rsid w:val="0014073C"/>
    <w:rsid w:val="00140762"/>
    <w:rsid w:val="00140899"/>
    <w:rsid w:val="00140912"/>
    <w:rsid w:val="00140CE3"/>
    <w:rsid w:val="00140D67"/>
    <w:rsid w:val="00140E5E"/>
    <w:rsid w:val="001410F1"/>
    <w:rsid w:val="001411F6"/>
    <w:rsid w:val="00141323"/>
    <w:rsid w:val="001414D7"/>
    <w:rsid w:val="00141520"/>
    <w:rsid w:val="00141710"/>
    <w:rsid w:val="001418FE"/>
    <w:rsid w:val="00141907"/>
    <w:rsid w:val="00141AB8"/>
    <w:rsid w:val="00141BDE"/>
    <w:rsid w:val="00141E46"/>
    <w:rsid w:val="00141F08"/>
    <w:rsid w:val="0014206B"/>
    <w:rsid w:val="00142093"/>
    <w:rsid w:val="00142432"/>
    <w:rsid w:val="001426EA"/>
    <w:rsid w:val="0014297C"/>
    <w:rsid w:val="00142D73"/>
    <w:rsid w:val="00142E42"/>
    <w:rsid w:val="00142ECE"/>
    <w:rsid w:val="00142EE5"/>
    <w:rsid w:val="00142F87"/>
    <w:rsid w:val="00143020"/>
    <w:rsid w:val="0014335F"/>
    <w:rsid w:val="001433AE"/>
    <w:rsid w:val="001433C9"/>
    <w:rsid w:val="00143522"/>
    <w:rsid w:val="00143677"/>
    <w:rsid w:val="0014371C"/>
    <w:rsid w:val="00143932"/>
    <w:rsid w:val="001439A3"/>
    <w:rsid w:val="00143E78"/>
    <w:rsid w:val="00143FFE"/>
    <w:rsid w:val="001442B1"/>
    <w:rsid w:val="00144447"/>
    <w:rsid w:val="001445AA"/>
    <w:rsid w:val="0014471E"/>
    <w:rsid w:val="0014491B"/>
    <w:rsid w:val="001449F4"/>
    <w:rsid w:val="00144B3F"/>
    <w:rsid w:val="00144E04"/>
    <w:rsid w:val="0014500D"/>
    <w:rsid w:val="00145141"/>
    <w:rsid w:val="0014519B"/>
    <w:rsid w:val="001454C4"/>
    <w:rsid w:val="00145626"/>
    <w:rsid w:val="00145723"/>
    <w:rsid w:val="00145889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0B"/>
    <w:rsid w:val="00146EDA"/>
    <w:rsid w:val="001471D6"/>
    <w:rsid w:val="001472C2"/>
    <w:rsid w:val="001477C4"/>
    <w:rsid w:val="00147BD5"/>
    <w:rsid w:val="00147CAA"/>
    <w:rsid w:val="00147D21"/>
    <w:rsid w:val="00147D65"/>
    <w:rsid w:val="00147D91"/>
    <w:rsid w:val="00147E7E"/>
    <w:rsid w:val="00150212"/>
    <w:rsid w:val="001502E5"/>
    <w:rsid w:val="001503FC"/>
    <w:rsid w:val="001506DA"/>
    <w:rsid w:val="0015081B"/>
    <w:rsid w:val="001508E1"/>
    <w:rsid w:val="00150B25"/>
    <w:rsid w:val="00150BAF"/>
    <w:rsid w:val="00150C26"/>
    <w:rsid w:val="00150CD5"/>
    <w:rsid w:val="00150EC3"/>
    <w:rsid w:val="00150F97"/>
    <w:rsid w:val="0015104F"/>
    <w:rsid w:val="00151076"/>
    <w:rsid w:val="00151096"/>
    <w:rsid w:val="001510B6"/>
    <w:rsid w:val="001510BE"/>
    <w:rsid w:val="001510ED"/>
    <w:rsid w:val="00151668"/>
    <w:rsid w:val="00151805"/>
    <w:rsid w:val="001518AA"/>
    <w:rsid w:val="00151DAE"/>
    <w:rsid w:val="00151F08"/>
    <w:rsid w:val="00151F3C"/>
    <w:rsid w:val="00152066"/>
    <w:rsid w:val="001526CA"/>
    <w:rsid w:val="00152829"/>
    <w:rsid w:val="0015289B"/>
    <w:rsid w:val="0015294D"/>
    <w:rsid w:val="00152965"/>
    <w:rsid w:val="00152A3B"/>
    <w:rsid w:val="00152C2D"/>
    <w:rsid w:val="00153021"/>
    <w:rsid w:val="0015305D"/>
    <w:rsid w:val="001531CD"/>
    <w:rsid w:val="001531FD"/>
    <w:rsid w:val="001533BA"/>
    <w:rsid w:val="0015347E"/>
    <w:rsid w:val="001539F4"/>
    <w:rsid w:val="00153A48"/>
    <w:rsid w:val="00153A6B"/>
    <w:rsid w:val="00153AAF"/>
    <w:rsid w:val="00153EEF"/>
    <w:rsid w:val="00153F29"/>
    <w:rsid w:val="00154284"/>
    <w:rsid w:val="001544AB"/>
    <w:rsid w:val="00154620"/>
    <w:rsid w:val="00154A24"/>
    <w:rsid w:val="00154B50"/>
    <w:rsid w:val="00154DF8"/>
    <w:rsid w:val="00154E45"/>
    <w:rsid w:val="00154E96"/>
    <w:rsid w:val="00154F2A"/>
    <w:rsid w:val="00154F41"/>
    <w:rsid w:val="001552A4"/>
    <w:rsid w:val="001553A8"/>
    <w:rsid w:val="00155F7A"/>
    <w:rsid w:val="00156260"/>
    <w:rsid w:val="0015674F"/>
    <w:rsid w:val="001571CD"/>
    <w:rsid w:val="00157A42"/>
    <w:rsid w:val="0016019C"/>
    <w:rsid w:val="00160274"/>
    <w:rsid w:val="0016049B"/>
    <w:rsid w:val="00160612"/>
    <w:rsid w:val="00160674"/>
    <w:rsid w:val="00160786"/>
    <w:rsid w:val="0016079B"/>
    <w:rsid w:val="00161414"/>
    <w:rsid w:val="001614A5"/>
    <w:rsid w:val="001615D0"/>
    <w:rsid w:val="001618A3"/>
    <w:rsid w:val="001619DE"/>
    <w:rsid w:val="00161F7A"/>
    <w:rsid w:val="00161FFD"/>
    <w:rsid w:val="0016207A"/>
    <w:rsid w:val="00162166"/>
    <w:rsid w:val="00162262"/>
    <w:rsid w:val="0016228A"/>
    <w:rsid w:val="0016269A"/>
    <w:rsid w:val="00162BD5"/>
    <w:rsid w:val="00162CF1"/>
    <w:rsid w:val="00162F82"/>
    <w:rsid w:val="001630E4"/>
    <w:rsid w:val="00163392"/>
    <w:rsid w:val="001639BC"/>
    <w:rsid w:val="001639E6"/>
    <w:rsid w:val="00163AFC"/>
    <w:rsid w:val="00163C32"/>
    <w:rsid w:val="00163C9D"/>
    <w:rsid w:val="00163EEF"/>
    <w:rsid w:val="00164088"/>
    <w:rsid w:val="001645AA"/>
    <w:rsid w:val="00164646"/>
    <w:rsid w:val="001647FA"/>
    <w:rsid w:val="00164858"/>
    <w:rsid w:val="001649D4"/>
    <w:rsid w:val="00164B55"/>
    <w:rsid w:val="00164C22"/>
    <w:rsid w:val="00164CE1"/>
    <w:rsid w:val="00164F9D"/>
    <w:rsid w:val="00164FE5"/>
    <w:rsid w:val="00165137"/>
    <w:rsid w:val="0016518F"/>
    <w:rsid w:val="001654C4"/>
    <w:rsid w:val="00166305"/>
    <w:rsid w:val="0016634F"/>
    <w:rsid w:val="00166355"/>
    <w:rsid w:val="00166585"/>
    <w:rsid w:val="00166619"/>
    <w:rsid w:val="0016683C"/>
    <w:rsid w:val="00166915"/>
    <w:rsid w:val="001669F9"/>
    <w:rsid w:val="00166A64"/>
    <w:rsid w:val="00166B63"/>
    <w:rsid w:val="00166C92"/>
    <w:rsid w:val="00166E4B"/>
    <w:rsid w:val="0016700E"/>
    <w:rsid w:val="0016711A"/>
    <w:rsid w:val="001674EE"/>
    <w:rsid w:val="0016764C"/>
    <w:rsid w:val="00167709"/>
    <w:rsid w:val="00167713"/>
    <w:rsid w:val="00167806"/>
    <w:rsid w:val="00167C1C"/>
    <w:rsid w:val="00170397"/>
    <w:rsid w:val="001704E1"/>
    <w:rsid w:val="001706E4"/>
    <w:rsid w:val="001708B1"/>
    <w:rsid w:val="001708D0"/>
    <w:rsid w:val="00170990"/>
    <w:rsid w:val="00170F82"/>
    <w:rsid w:val="0017100C"/>
    <w:rsid w:val="001712F9"/>
    <w:rsid w:val="00171730"/>
    <w:rsid w:val="001718B8"/>
    <w:rsid w:val="00171944"/>
    <w:rsid w:val="00171B8C"/>
    <w:rsid w:val="00171C1B"/>
    <w:rsid w:val="00171D19"/>
    <w:rsid w:val="00171D7E"/>
    <w:rsid w:val="00171F14"/>
    <w:rsid w:val="001721DB"/>
    <w:rsid w:val="0017226B"/>
    <w:rsid w:val="001726CF"/>
    <w:rsid w:val="00172903"/>
    <w:rsid w:val="001729E1"/>
    <w:rsid w:val="00172B61"/>
    <w:rsid w:val="00172C20"/>
    <w:rsid w:val="00172FD4"/>
    <w:rsid w:val="001737DD"/>
    <w:rsid w:val="00173869"/>
    <w:rsid w:val="001738A5"/>
    <w:rsid w:val="00173A00"/>
    <w:rsid w:val="00173C62"/>
    <w:rsid w:val="00173C95"/>
    <w:rsid w:val="00173DB6"/>
    <w:rsid w:val="00173EE0"/>
    <w:rsid w:val="00173FD8"/>
    <w:rsid w:val="00174104"/>
    <w:rsid w:val="0017413F"/>
    <w:rsid w:val="0017440C"/>
    <w:rsid w:val="00174576"/>
    <w:rsid w:val="00174653"/>
    <w:rsid w:val="001748CD"/>
    <w:rsid w:val="00174BE4"/>
    <w:rsid w:val="00174DDB"/>
    <w:rsid w:val="00174E20"/>
    <w:rsid w:val="00174E67"/>
    <w:rsid w:val="00174EAE"/>
    <w:rsid w:val="00174F2F"/>
    <w:rsid w:val="0017514B"/>
    <w:rsid w:val="00175152"/>
    <w:rsid w:val="001751C0"/>
    <w:rsid w:val="001752EC"/>
    <w:rsid w:val="001753F0"/>
    <w:rsid w:val="001759A5"/>
    <w:rsid w:val="001759FA"/>
    <w:rsid w:val="00175AB3"/>
    <w:rsid w:val="00175B5A"/>
    <w:rsid w:val="00175ECF"/>
    <w:rsid w:val="00175F2D"/>
    <w:rsid w:val="00176079"/>
    <w:rsid w:val="0017611A"/>
    <w:rsid w:val="00176414"/>
    <w:rsid w:val="001764FD"/>
    <w:rsid w:val="0017678E"/>
    <w:rsid w:val="00176F85"/>
    <w:rsid w:val="00177036"/>
    <w:rsid w:val="0017714C"/>
    <w:rsid w:val="0017722E"/>
    <w:rsid w:val="001775C4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3BF"/>
    <w:rsid w:val="001804F1"/>
    <w:rsid w:val="001809D8"/>
    <w:rsid w:val="00180E60"/>
    <w:rsid w:val="00180E84"/>
    <w:rsid w:val="0018113E"/>
    <w:rsid w:val="0018116C"/>
    <w:rsid w:val="001817BA"/>
    <w:rsid w:val="00181B3A"/>
    <w:rsid w:val="00181F25"/>
    <w:rsid w:val="001820B2"/>
    <w:rsid w:val="001821E9"/>
    <w:rsid w:val="00182608"/>
    <w:rsid w:val="00182649"/>
    <w:rsid w:val="00182805"/>
    <w:rsid w:val="00182871"/>
    <w:rsid w:val="001829B5"/>
    <w:rsid w:val="00182E75"/>
    <w:rsid w:val="00182E85"/>
    <w:rsid w:val="00182F0C"/>
    <w:rsid w:val="001831C2"/>
    <w:rsid w:val="00183328"/>
    <w:rsid w:val="00183620"/>
    <w:rsid w:val="001836DF"/>
    <w:rsid w:val="001836ED"/>
    <w:rsid w:val="0018395C"/>
    <w:rsid w:val="00183AF6"/>
    <w:rsid w:val="00183C1A"/>
    <w:rsid w:val="00183CC6"/>
    <w:rsid w:val="00183D5F"/>
    <w:rsid w:val="00183D8A"/>
    <w:rsid w:val="00183E8B"/>
    <w:rsid w:val="00183F11"/>
    <w:rsid w:val="001840F5"/>
    <w:rsid w:val="00184184"/>
    <w:rsid w:val="001849B7"/>
    <w:rsid w:val="00184AC0"/>
    <w:rsid w:val="00184B24"/>
    <w:rsid w:val="00184CA6"/>
    <w:rsid w:val="00184DAB"/>
    <w:rsid w:val="00184F51"/>
    <w:rsid w:val="00185257"/>
    <w:rsid w:val="00185266"/>
    <w:rsid w:val="0018570C"/>
    <w:rsid w:val="00185A59"/>
    <w:rsid w:val="00185E59"/>
    <w:rsid w:val="00185E97"/>
    <w:rsid w:val="00185EB7"/>
    <w:rsid w:val="00185F10"/>
    <w:rsid w:val="00186395"/>
    <w:rsid w:val="00186850"/>
    <w:rsid w:val="0018691B"/>
    <w:rsid w:val="00186B2D"/>
    <w:rsid w:val="00186B2E"/>
    <w:rsid w:val="00186B4D"/>
    <w:rsid w:val="00186D3A"/>
    <w:rsid w:val="00186FA2"/>
    <w:rsid w:val="0018767B"/>
    <w:rsid w:val="001878A8"/>
    <w:rsid w:val="00187BEF"/>
    <w:rsid w:val="00187DC9"/>
    <w:rsid w:val="0019008F"/>
    <w:rsid w:val="00190225"/>
    <w:rsid w:val="00190307"/>
    <w:rsid w:val="00190731"/>
    <w:rsid w:val="00190740"/>
    <w:rsid w:val="00190927"/>
    <w:rsid w:val="00190957"/>
    <w:rsid w:val="00190BC0"/>
    <w:rsid w:val="00190BD5"/>
    <w:rsid w:val="001912D1"/>
    <w:rsid w:val="001913D3"/>
    <w:rsid w:val="00191727"/>
    <w:rsid w:val="00191827"/>
    <w:rsid w:val="00191830"/>
    <w:rsid w:val="00191A2B"/>
    <w:rsid w:val="00191EBF"/>
    <w:rsid w:val="0019204E"/>
    <w:rsid w:val="00192317"/>
    <w:rsid w:val="001925E5"/>
    <w:rsid w:val="001926BF"/>
    <w:rsid w:val="0019284C"/>
    <w:rsid w:val="00192C5D"/>
    <w:rsid w:val="00192CB0"/>
    <w:rsid w:val="00192D98"/>
    <w:rsid w:val="001938EA"/>
    <w:rsid w:val="00193987"/>
    <w:rsid w:val="00193F15"/>
    <w:rsid w:val="001941B7"/>
    <w:rsid w:val="00194465"/>
    <w:rsid w:val="001948C8"/>
    <w:rsid w:val="00194A69"/>
    <w:rsid w:val="00194B91"/>
    <w:rsid w:val="00194FBD"/>
    <w:rsid w:val="0019513B"/>
    <w:rsid w:val="0019541D"/>
    <w:rsid w:val="001956A5"/>
    <w:rsid w:val="0019573B"/>
    <w:rsid w:val="0019592C"/>
    <w:rsid w:val="00195B9A"/>
    <w:rsid w:val="00196085"/>
    <w:rsid w:val="0019610D"/>
    <w:rsid w:val="00196A48"/>
    <w:rsid w:val="00196A57"/>
    <w:rsid w:val="00196B90"/>
    <w:rsid w:val="00196CCC"/>
    <w:rsid w:val="00196FF4"/>
    <w:rsid w:val="0019734F"/>
    <w:rsid w:val="0019757D"/>
    <w:rsid w:val="001975D9"/>
    <w:rsid w:val="00197697"/>
    <w:rsid w:val="001976B4"/>
    <w:rsid w:val="00197A1F"/>
    <w:rsid w:val="00197A80"/>
    <w:rsid w:val="00197BBC"/>
    <w:rsid w:val="00197BDD"/>
    <w:rsid w:val="00197D79"/>
    <w:rsid w:val="001A0303"/>
    <w:rsid w:val="001A032E"/>
    <w:rsid w:val="001A0341"/>
    <w:rsid w:val="001A0421"/>
    <w:rsid w:val="001A05BB"/>
    <w:rsid w:val="001A067A"/>
    <w:rsid w:val="001A0727"/>
    <w:rsid w:val="001A0B2C"/>
    <w:rsid w:val="001A0B49"/>
    <w:rsid w:val="001A0C32"/>
    <w:rsid w:val="001A1012"/>
    <w:rsid w:val="001A10FA"/>
    <w:rsid w:val="001A11B9"/>
    <w:rsid w:val="001A14E5"/>
    <w:rsid w:val="001A1760"/>
    <w:rsid w:val="001A1FA7"/>
    <w:rsid w:val="001A257D"/>
    <w:rsid w:val="001A258A"/>
    <w:rsid w:val="001A279C"/>
    <w:rsid w:val="001A27B8"/>
    <w:rsid w:val="001A2939"/>
    <w:rsid w:val="001A2977"/>
    <w:rsid w:val="001A2A42"/>
    <w:rsid w:val="001A2A69"/>
    <w:rsid w:val="001A2E33"/>
    <w:rsid w:val="001A2E36"/>
    <w:rsid w:val="001A2FD5"/>
    <w:rsid w:val="001A3037"/>
    <w:rsid w:val="001A30B0"/>
    <w:rsid w:val="001A30FB"/>
    <w:rsid w:val="001A321C"/>
    <w:rsid w:val="001A33C0"/>
    <w:rsid w:val="001A35B2"/>
    <w:rsid w:val="001A36CF"/>
    <w:rsid w:val="001A381B"/>
    <w:rsid w:val="001A3974"/>
    <w:rsid w:val="001A3B9D"/>
    <w:rsid w:val="001A3D5B"/>
    <w:rsid w:val="001A3F0F"/>
    <w:rsid w:val="001A3FA5"/>
    <w:rsid w:val="001A4159"/>
    <w:rsid w:val="001A448D"/>
    <w:rsid w:val="001A49D2"/>
    <w:rsid w:val="001A4B27"/>
    <w:rsid w:val="001A4CED"/>
    <w:rsid w:val="001A4EDF"/>
    <w:rsid w:val="001A4F6C"/>
    <w:rsid w:val="001A5174"/>
    <w:rsid w:val="001A54B1"/>
    <w:rsid w:val="001A5689"/>
    <w:rsid w:val="001A57CD"/>
    <w:rsid w:val="001A597D"/>
    <w:rsid w:val="001A5A6D"/>
    <w:rsid w:val="001A61A0"/>
    <w:rsid w:val="001A628F"/>
    <w:rsid w:val="001A67E9"/>
    <w:rsid w:val="001A690D"/>
    <w:rsid w:val="001A6AFE"/>
    <w:rsid w:val="001A6CCE"/>
    <w:rsid w:val="001A6D19"/>
    <w:rsid w:val="001A6F38"/>
    <w:rsid w:val="001A706D"/>
    <w:rsid w:val="001A71EB"/>
    <w:rsid w:val="001A72EE"/>
    <w:rsid w:val="001A7751"/>
    <w:rsid w:val="001A7912"/>
    <w:rsid w:val="001A7924"/>
    <w:rsid w:val="001A7B6A"/>
    <w:rsid w:val="001A7BF4"/>
    <w:rsid w:val="001A7C23"/>
    <w:rsid w:val="001A7CBD"/>
    <w:rsid w:val="001A7CEA"/>
    <w:rsid w:val="001A7E0E"/>
    <w:rsid w:val="001B00B2"/>
    <w:rsid w:val="001B0149"/>
    <w:rsid w:val="001B0163"/>
    <w:rsid w:val="001B0180"/>
    <w:rsid w:val="001B0251"/>
    <w:rsid w:val="001B0489"/>
    <w:rsid w:val="001B06B1"/>
    <w:rsid w:val="001B0F1F"/>
    <w:rsid w:val="001B0FC1"/>
    <w:rsid w:val="001B140E"/>
    <w:rsid w:val="001B1522"/>
    <w:rsid w:val="001B1565"/>
    <w:rsid w:val="001B1706"/>
    <w:rsid w:val="001B1825"/>
    <w:rsid w:val="001B1929"/>
    <w:rsid w:val="001B1CC3"/>
    <w:rsid w:val="001B1E53"/>
    <w:rsid w:val="001B1F17"/>
    <w:rsid w:val="001B1F1F"/>
    <w:rsid w:val="001B1F29"/>
    <w:rsid w:val="001B2085"/>
    <w:rsid w:val="001B20BA"/>
    <w:rsid w:val="001B2386"/>
    <w:rsid w:val="001B2559"/>
    <w:rsid w:val="001B2628"/>
    <w:rsid w:val="001B26EE"/>
    <w:rsid w:val="001B2744"/>
    <w:rsid w:val="001B27C4"/>
    <w:rsid w:val="001B2993"/>
    <w:rsid w:val="001B328C"/>
    <w:rsid w:val="001B337E"/>
    <w:rsid w:val="001B338B"/>
    <w:rsid w:val="001B33B4"/>
    <w:rsid w:val="001B345B"/>
    <w:rsid w:val="001B34C6"/>
    <w:rsid w:val="001B3754"/>
    <w:rsid w:val="001B3B87"/>
    <w:rsid w:val="001B3EFA"/>
    <w:rsid w:val="001B3FD9"/>
    <w:rsid w:val="001B409A"/>
    <w:rsid w:val="001B41A6"/>
    <w:rsid w:val="001B4285"/>
    <w:rsid w:val="001B446B"/>
    <w:rsid w:val="001B4533"/>
    <w:rsid w:val="001B46A1"/>
    <w:rsid w:val="001B4787"/>
    <w:rsid w:val="001B48BE"/>
    <w:rsid w:val="001B5031"/>
    <w:rsid w:val="001B5332"/>
    <w:rsid w:val="001B53B3"/>
    <w:rsid w:val="001B54C9"/>
    <w:rsid w:val="001B54E9"/>
    <w:rsid w:val="001B563F"/>
    <w:rsid w:val="001B5EA3"/>
    <w:rsid w:val="001B5F67"/>
    <w:rsid w:val="001B62E0"/>
    <w:rsid w:val="001B6488"/>
    <w:rsid w:val="001B64A4"/>
    <w:rsid w:val="001B64F0"/>
    <w:rsid w:val="001B6619"/>
    <w:rsid w:val="001B6630"/>
    <w:rsid w:val="001B6811"/>
    <w:rsid w:val="001B6C77"/>
    <w:rsid w:val="001B70CF"/>
    <w:rsid w:val="001B716B"/>
    <w:rsid w:val="001B73DF"/>
    <w:rsid w:val="001B748B"/>
    <w:rsid w:val="001B7689"/>
    <w:rsid w:val="001B7BBE"/>
    <w:rsid w:val="001C002C"/>
    <w:rsid w:val="001C0085"/>
    <w:rsid w:val="001C0098"/>
    <w:rsid w:val="001C00F3"/>
    <w:rsid w:val="001C030C"/>
    <w:rsid w:val="001C04E1"/>
    <w:rsid w:val="001C063F"/>
    <w:rsid w:val="001C0883"/>
    <w:rsid w:val="001C0C43"/>
    <w:rsid w:val="001C1647"/>
    <w:rsid w:val="001C16A9"/>
    <w:rsid w:val="001C1974"/>
    <w:rsid w:val="001C1E53"/>
    <w:rsid w:val="001C211D"/>
    <w:rsid w:val="001C21C3"/>
    <w:rsid w:val="001C24AF"/>
    <w:rsid w:val="001C2E60"/>
    <w:rsid w:val="001C314D"/>
    <w:rsid w:val="001C316B"/>
    <w:rsid w:val="001C3234"/>
    <w:rsid w:val="001C3340"/>
    <w:rsid w:val="001C3474"/>
    <w:rsid w:val="001C3DC6"/>
    <w:rsid w:val="001C3EAD"/>
    <w:rsid w:val="001C3EAE"/>
    <w:rsid w:val="001C40B3"/>
    <w:rsid w:val="001C4141"/>
    <w:rsid w:val="001C4180"/>
    <w:rsid w:val="001C4747"/>
    <w:rsid w:val="001C4E12"/>
    <w:rsid w:val="001C4F5F"/>
    <w:rsid w:val="001C50FA"/>
    <w:rsid w:val="001C518A"/>
    <w:rsid w:val="001C5594"/>
    <w:rsid w:val="001C5694"/>
    <w:rsid w:val="001C589B"/>
    <w:rsid w:val="001C58A6"/>
    <w:rsid w:val="001C5A40"/>
    <w:rsid w:val="001C5A7B"/>
    <w:rsid w:val="001C5D07"/>
    <w:rsid w:val="001C5F88"/>
    <w:rsid w:val="001C60E5"/>
    <w:rsid w:val="001C6105"/>
    <w:rsid w:val="001C619C"/>
    <w:rsid w:val="001C6506"/>
    <w:rsid w:val="001C6AA5"/>
    <w:rsid w:val="001C7092"/>
    <w:rsid w:val="001C70DA"/>
    <w:rsid w:val="001C70EF"/>
    <w:rsid w:val="001C715F"/>
    <w:rsid w:val="001C7185"/>
    <w:rsid w:val="001C7AB6"/>
    <w:rsid w:val="001C7EB4"/>
    <w:rsid w:val="001C7F47"/>
    <w:rsid w:val="001D0008"/>
    <w:rsid w:val="001D006C"/>
    <w:rsid w:val="001D018A"/>
    <w:rsid w:val="001D0578"/>
    <w:rsid w:val="001D0593"/>
    <w:rsid w:val="001D07E7"/>
    <w:rsid w:val="001D0C93"/>
    <w:rsid w:val="001D1258"/>
    <w:rsid w:val="001D1265"/>
    <w:rsid w:val="001D13B0"/>
    <w:rsid w:val="001D15D4"/>
    <w:rsid w:val="001D19F8"/>
    <w:rsid w:val="001D1CFF"/>
    <w:rsid w:val="001D1E41"/>
    <w:rsid w:val="001D26B2"/>
    <w:rsid w:val="001D2B3C"/>
    <w:rsid w:val="001D2B9E"/>
    <w:rsid w:val="001D2BB2"/>
    <w:rsid w:val="001D2D3F"/>
    <w:rsid w:val="001D2E6C"/>
    <w:rsid w:val="001D2ECD"/>
    <w:rsid w:val="001D2ED1"/>
    <w:rsid w:val="001D329E"/>
    <w:rsid w:val="001D3370"/>
    <w:rsid w:val="001D34EC"/>
    <w:rsid w:val="001D379E"/>
    <w:rsid w:val="001D3C68"/>
    <w:rsid w:val="001D3DD8"/>
    <w:rsid w:val="001D3F20"/>
    <w:rsid w:val="001D3F5E"/>
    <w:rsid w:val="001D42CD"/>
    <w:rsid w:val="001D4315"/>
    <w:rsid w:val="001D43C0"/>
    <w:rsid w:val="001D452A"/>
    <w:rsid w:val="001D4969"/>
    <w:rsid w:val="001D49CB"/>
    <w:rsid w:val="001D4AF0"/>
    <w:rsid w:val="001D4F24"/>
    <w:rsid w:val="001D500D"/>
    <w:rsid w:val="001D506F"/>
    <w:rsid w:val="001D53D7"/>
    <w:rsid w:val="001D5444"/>
    <w:rsid w:val="001D562F"/>
    <w:rsid w:val="001D5646"/>
    <w:rsid w:val="001D56A7"/>
    <w:rsid w:val="001D57BC"/>
    <w:rsid w:val="001D5990"/>
    <w:rsid w:val="001D5A70"/>
    <w:rsid w:val="001D5B4E"/>
    <w:rsid w:val="001D5C99"/>
    <w:rsid w:val="001D5D97"/>
    <w:rsid w:val="001D5E31"/>
    <w:rsid w:val="001D5E3A"/>
    <w:rsid w:val="001D63C3"/>
    <w:rsid w:val="001D6433"/>
    <w:rsid w:val="001D6704"/>
    <w:rsid w:val="001D6C2F"/>
    <w:rsid w:val="001D6CB2"/>
    <w:rsid w:val="001D6D35"/>
    <w:rsid w:val="001D6D97"/>
    <w:rsid w:val="001D6E61"/>
    <w:rsid w:val="001D6F11"/>
    <w:rsid w:val="001D6F30"/>
    <w:rsid w:val="001D6F8F"/>
    <w:rsid w:val="001D7260"/>
    <w:rsid w:val="001D7816"/>
    <w:rsid w:val="001D78A2"/>
    <w:rsid w:val="001D7A1C"/>
    <w:rsid w:val="001D7AD1"/>
    <w:rsid w:val="001D7B96"/>
    <w:rsid w:val="001D7C9A"/>
    <w:rsid w:val="001D7EFB"/>
    <w:rsid w:val="001D7FE2"/>
    <w:rsid w:val="001E0056"/>
    <w:rsid w:val="001E0507"/>
    <w:rsid w:val="001E06CC"/>
    <w:rsid w:val="001E0810"/>
    <w:rsid w:val="001E09F4"/>
    <w:rsid w:val="001E0A73"/>
    <w:rsid w:val="001E0F7A"/>
    <w:rsid w:val="001E111F"/>
    <w:rsid w:val="001E1284"/>
    <w:rsid w:val="001E13E0"/>
    <w:rsid w:val="001E1524"/>
    <w:rsid w:val="001E1BFC"/>
    <w:rsid w:val="001E1CE7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B18"/>
    <w:rsid w:val="001E3D0D"/>
    <w:rsid w:val="001E40EE"/>
    <w:rsid w:val="001E420B"/>
    <w:rsid w:val="001E4262"/>
    <w:rsid w:val="001E4583"/>
    <w:rsid w:val="001E4704"/>
    <w:rsid w:val="001E4750"/>
    <w:rsid w:val="001E4790"/>
    <w:rsid w:val="001E47EC"/>
    <w:rsid w:val="001E4841"/>
    <w:rsid w:val="001E4F09"/>
    <w:rsid w:val="001E50CB"/>
    <w:rsid w:val="001E597A"/>
    <w:rsid w:val="001E5ACD"/>
    <w:rsid w:val="001E5BB2"/>
    <w:rsid w:val="001E5C43"/>
    <w:rsid w:val="001E5CD0"/>
    <w:rsid w:val="001E5D1F"/>
    <w:rsid w:val="001E5FAA"/>
    <w:rsid w:val="001E62B9"/>
    <w:rsid w:val="001E6419"/>
    <w:rsid w:val="001E6446"/>
    <w:rsid w:val="001E684F"/>
    <w:rsid w:val="001E6A00"/>
    <w:rsid w:val="001E6B95"/>
    <w:rsid w:val="001E6C1B"/>
    <w:rsid w:val="001E6DE6"/>
    <w:rsid w:val="001E6F14"/>
    <w:rsid w:val="001E719A"/>
    <w:rsid w:val="001E74C6"/>
    <w:rsid w:val="001E74E3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3BC"/>
    <w:rsid w:val="001F2536"/>
    <w:rsid w:val="001F26BB"/>
    <w:rsid w:val="001F26E9"/>
    <w:rsid w:val="001F2AC8"/>
    <w:rsid w:val="001F2DB3"/>
    <w:rsid w:val="001F2E08"/>
    <w:rsid w:val="001F2F1C"/>
    <w:rsid w:val="001F330A"/>
    <w:rsid w:val="001F3592"/>
    <w:rsid w:val="001F3781"/>
    <w:rsid w:val="001F37ED"/>
    <w:rsid w:val="001F39AB"/>
    <w:rsid w:val="001F3BA4"/>
    <w:rsid w:val="001F3D9A"/>
    <w:rsid w:val="001F45E8"/>
    <w:rsid w:val="001F46B1"/>
    <w:rsid w:val="001F4AE1"/>
    <w:rsid w:val="001F4B82"/>
    <w:rsid w:val="001F4BCC"/>
    <w:rsid w:val="001F4D40"/>
    <w:rsid w:val="001F4E57"/>
    <w:rsid w:val="001F53A2"/>
    <w:rsid w:val="001F5552"/>
    <w:rsid w:val="001F5795"/>
    <w:rsid w:val="001F5AF6"/>
    <w:rsid w:val="001F5C95"/>
    <w:rsid w:val="001F5C9E"/>
    <w:rsid w:val="001F5DD5"/>
    <w:rsid w:val="001F5E17"/>
    <w:rsid w:val="001F5E73"/>
    <w:rsid w:val="001F5EB2"/>
    <w:rsid w:val="001F5ED8"/>
    <w:rsid w:val="001F5F0F"/>
    <w:rsid w:val="001F5F10"/>
    <w:rsid w:val="001F6192"/>
    <w:rsid w:val="001F623C"/>
    <w:rsid w:val="001F6293"/>
    <w:rsid w:val="001F6408"/>
    <w:rsid w:val="001F644E"/>
    <w:rsid w:val="001F675B"/>
    <w:rsid w:val="001F697C"/>
    <w:rsid w:val="001F69A1"/>
    <w:rsid w:val="001F6E45"/>
    <w:rsid w:val="001F7199"/>
    <w:rsid w:val="001F7259"/>
    <w:rsid w:val="001F7317"/>
    <w:rsid w:val="001F76DF"/>
    <w:rsid w:val="001F7933"/>
    <w:rsid w:val="001F798D"/>
    <w:rsid w:val="001F7DD6"/>
    <w:rsid w:val="001F7E64"/>
    <w:rsid w:val="001F7FCF"/>
    <w:rsid w:val="0020001D"/>
    <w:rsid w:val="002000F2"/>
    <w:rsid w:val="002000FC"/>
    <w:rsid w:val="0020020C"/>
    <w:rsid w:val="00200224"/>
    <w:rsid w:val="002006F7"/>
    <w:rsid w:val="0020072B"/>
    <w:rsid w:val="00200A92"/>
    <w:rsid w:val="00200BF9"/>
    <w:rsid w:val="00200D21"/>
    <w:rsid w:val="0020104C"/>
    <w:rsid w:val="0020156F"/>
    <w:rsid w:val="002018D7"/>
    <w:rsid w:val="0020196A"/>
    <w:rsid w:val="00201C7E"/>
    <w:rsid w:val="00201D85"/>
    <w:rsid w:val="00201E31"/>
    <w:rsid w:val="00202201"/>
    <w:rsid w:val="00202578"/>
    <w:rsid w:val="002026DE"/>
    <w:rsid w:val="002029C7"/>
    <w:rsid w:val="00202B8E"/>
    <w:rsid w:val="00202D2E"/>
    <w:rsid w:val="00203159"/>
    <w:rsid w:val="0020359C"/>
    <w:rsid w:val="0020361C"/>
    <w:rsid w:val="00203877"/>
    <w:rsid w:val="00203A6E"/>
    <w:rsid w:val="00203F00"/>
    <w:rsid w:val="00203F5C"/>
    <w:rsid w:val="00204005"/>
    <w:rsid w:val="00204331"/>
    <w:rsid w:val="002044BD"/>
    <w:rsid w:val="0020461E"/>
    <w:rsid w:val="00204624"/>
    <w:rsid w:val="00204645"/>
    <w:rsid w:val="002047AD"/>
    <w:rsid w:val="002047DE"/>
    <w:rsid w:val="00204843"/>
    <w:rsid w:val="00204937"/>
    <w:rsid w:val="00204A5A"/>
    <w:rsid w:val="00204C12"/>
    <w:rsid w:val="00204D2D"/>
    <w:rsid w:val="00204E54"/>
    <w:rsid w:val="00205218"/>
    <w:rsid w:val="00205386"/>
    <w:rsid w:val="0020555C"/>
    <w:rsid w:val="00205635"/>
    <w:rsid w:val="002058DC"/>
    <w:rsid w:val="002058E7"/>
    <w:rsid w:val="0020592D"/>
    <w:rsid w:val="00205AB2"/>
    <w:rsid w:val="00205CB2"/>
    <w:rsid w:val="00205FB9"/>
    <w:rsid w:val="0020610B"/>
    <w:rsid w:val="00206133"/>
    <w:rsid w:val="002061BC"/>
    <w:rsid w:val="002063A7"/>
    <w:rsid w:val="0020674D"/>
    <w:rsid w:val="00206799"/>
    <w:rsid w:val="00206836"/>
    <w:rsid w:val="00206989"/>
    <w:rsid w:val="00206E5A"/>
    <w:rsid w:val="002070F2"/>
    <w:rsid w:val="00207599"/>
    <w:rsid w:val="00207603"/>
    <w:rsid w:val="00207613"/>
    <w:rsid w:val="00207847"/>
    <w:rsid w:val="00207971"/>
    <w:rsid w:val="00207AF9"/>
    <w:rsid w:val="00207B80"/>
    <w:rsid w:val="00207BB9"/>
    <w:rsid w:val="00207EAB"/>
    <w:rsid w:val="00207EB6"/>
    <w:rsid w:val="00207F77"/>
    <w:rsid w:val="00210018"/>
    <w:rsid w:val="0021001C"/>
    <w:rsid w:val="00210174"/>
    <w:rsid w:val="002103CB"/>
    <w:rsid w:val="0021081F"/>
    <w:rsid w:val="0021084D"/>
    <w:rsid w:val="0021097B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879"/>
    <w:rsid w:val="002118A1"/>
    <w:rsid w:val="00211C70"/>
    <w:rsid w:val="00211D31"/>
    <w:rsid w:val="00211DD9"/>
    <w:rsid w:val="002120C7"/>
    <w:rsid w:val="00212519"/>
    <w:rsid w:val="002125B4"/>
    <w:rsid w:val="00212816"/>
    <w:rsid w:val="00212A2F"/>
    <w:rsid w:val="00212B13"/>
    <w:rsid w:val="00212BA3"/>
    <w:rsid w:val="00212D30"/>
    <w:rsid w:val="002130BD"/>
    <w:rsid w:val="0021356F"/>
    <w:rsid w:val="00213851"/>
    <w:rsid w:val="002139D3"/>
    <w:rsid w:val="00213C6A"/>
    <w:rsid w:val="00213F26"/>
    <w:rsid w:val="00213F38"/>
    <w:rsid w:val="002140D1"/>
    <w:rsid w:val="002145A2"/>
    <w:rsid w:val="00214668"/>
    <w:rsid w:val="00214E0D"/>
    <w:rsid w:val="0021500F"/>
    <w:rsid w:val="0021515E"/>
    <w:rsid w:val="002152C1"/>
    <w:rsid w:val="0021535F"/>
    <w:rsid w:val="00215842"/>
    <w:rsid w:val="0021586D"/>
    <w:rsid w:val="00216092"/>
    <w:rsid w:val="0021612A"/>
    <w:rsid w:val="0021619F"/>
    <w:rsid w:val="002162EA"/>
    <w:rsid w:val="002165F9"/>
    <w:rsid w:val="00216685"/>
    <w:rsid w:val="002168E7"/>
    <w:rsid w:val="00216B17"/>
    <w:rsid w:val="00216BBF"/>
    <w:rsid w:val="00216E32"/>
    <w:rsid w:val="00217135"/>
    <w:rsid w:val="0021724A"/>
    <w:rsid w:val="0021737B"/>
    <w:rsid w:val="00217606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49"/>
    <w:rsid w:val="002204ED"/>
    <w:rsid w:val="002208AA"/>
    <w:rsid w:val="002209C8"/>
    <w:rsid w:val="00220AA0"/>
    <w:rsid w:val="00220E92"/>
    <w:rsid w:val="0022117E"/>
    <w:rsid w:val="002211DD"/>
    <w:rsid w:val="0022135D"/>
    <w:rsid w:val="00221812"/>
    <w:rsid w:val="00221B59"/>
    <w:rsid w:val="00221BB2"/>
    <w:rsid w:val="002222A4"/>
    <w:rsid w:val="0022230B"/>
    <w:rsid w:val="00222323"/>
    <w:rsid w:val="002230D3"/>
    <w:rsid w:val="0022337A"/>
    <w:rsid w:val="002234FF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D56"/>
    <w:rsid w:val="0022514C"/>
    <w:rsid w:val="00225398"/>
    <w:rsid w:val="002255DD"/>
    <w:rsid w:val="00225B51"/>
    <w:rsid w:val="00225EFC"/>
    <w:rsid w:val="00225F82"/>
    <w:rsid w:val="00225FAF"/>
    <w:rsid w:val="00226026"/>
    <w:rsid w:val="002262AA"/>
    <w:rsid w:val="002262FD"/>
    <w:rsid w:val="00226476"/>
    <w:rsid w:val="0022657F"/>
    <w:rsid w:val="002269A7"/>
    <w:rsid w:val="00226BD3"/>
    <w:rsid w:val="00226D16"/>
    <w:rsid w:val="00226E32"/>
    <w:rsid w:val="00226F21"/>
    <w:rsid w:val="00226FB3"/>
    <w:rsid w:val="00227208"/>
    <w:rsid w:val="00227299"/>
    <w:rsid w:val="0022735A"/>
    <w:rsid w:val="002275A8"/>
    <w:rsid w:val="00227873"/>
    <w:rsid w:val="002279D2"/>
    <w:rsid w:val="00227A3E"/>
    <w:rsid w:val="00227F42"/>
    <w:rsid w:val="00227F9E"/>
    <w:rsid w:val="00230040"/>
    <w:rsid w:val="002300AF"/>
    <w:rsid w:val="002300E1"/>
    <w:rsid w:val="002301FD"/>
    <w:rsid w:val="002305EF"/>
    <w:rsid w:val="002306C3"/>
    <w:rsid w:val="00230944"/>
    <w:rsid w:val="00230AD3"/>
    <w:rsid w:val="00230BB1"/>
    <w:rsid w:val="0023101D"/>
    <w:rsid w:val="0023112C"/>
    <w:rsid w:val="00231234"/>
    <w:rsid w:val="0023126D"/>
    <w:rsid w:val="00231348"/>
    <w:rsid w:val="00231374"/>
    <w:rsid w:val="002314EE"/>
    <w:rsid w:val="00231740"/>
    <w:rsid w:val="00231741"/>
    <w:rsid w:val="0023184C"/>
    <w:rsid w:val="00231929"/>
    <w:rsid w:val="00231C09"/>
    <w:rsid w:val="00231D67"/>
    <w:rsid w:val="00232191"/>
    <w:rsid w:val="0023247E"/>
    <w:rsid w:val="00232549"/>
    <w:rsid w:val="002326B4"/>
    <w:rsid w:val="0023272A"/>
    <w:rsid w:val="00232736"/>
    <w:rsid w:val="002327C7"/>
    <w:rsid w:val="0023290A"/>
    <w:rsid w:val="00232AFA"/>
    <w:rsid w:val="00232C8E"/>
    <w:rsid w:val="00232E9D"/>
    <w:rsid w:val="00232ED9"/>
    <w:rsid w:val="002330A2"/>
    <w:rsid w:val="002334A1"/>
    <w:rsid w:val="002336F1"/>
    <w:rsid w:val="0023386C"/>
    <w:rsid w:val="0023390C"/>
    <w:rsid w:val="00233B04"/>
    <w:rsid w:val="00233D80"/>
    <w:rsid w:val="00233E91"/>
    <w:rsid w:val="0023403B"/>
    <w:rsid w:val="00234071"/>
    <w:rsid w:val="00234112"/>
    <w:rsid w:val="002341CB"/>
    <w:rsid w:val="00234222"/>
    <w:rsid w:val="002344C8"/>
    <w:rsid w:val="002349C5"/>
    <w:rsid w:val="00235327"/>
    <w:rsid w:val="002353F5"/>
    <w:rsid w:val="00235581"/>
    <w:rsid w:val="00235698"/>
    <w:rsid w:val="00235724"/>
    <w:rsid w:val="0023598D"/>
    <w:rsid w:val="002359DE"/>
    <w:rsid w:val="00235C65"/>
    <w:rsid w:val="00235DCD"/>
    <w:rsid w:val="0023603D"/>
    <w:rsid w:val="002361D3"/>
    <w:rsid w:val="002367B9"/>
    <w:rsid w:val="00236BC4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977"/>
    <w:rsid w:val="00237A90"/>
    <w:rsid w:val="00237B76"/>
    <w:rsid w:val="00237C6F"/>
    <w:rsid w:val="00237CE8"/>
    <w:rsid w:val="00237D22"/>
    <w:rsid w:val="002401F0"/>
    <w:rsid w:val="00240255"/>
    <w:rsid w:val="00240B75"/>
    <w:rsid w:val="00240B7D"/>
    <w:rsid w:val="00240D9F"/>
    <w:rsid w:val="00240F76"/>
    <w:rsid w:val="00240F88"/>
    <w:rsid w:val="00240FA9"/>
    <w:rsid w:val="0024103F"/>
    <w:rsid w:val="00241369"/>
    <w:rsid w:val="002418E3"/>
    <w:rsid w:val="00241C7B"/>
    <w:rsid w:val="00241E3A"/>
    <w:rsid w:val="002421F2"/>
    <w:rsid w:val="0024224E"/>
    <w:rsid w:val="0024248E"/>
    <w:rsid w:val="0024265A"/>
    <w:rsid w:val="0024272A"/>
    <w:rsid w:val="00242A1D"/>
    <w:rsid w:val="00242B2A"/>
    <w:rsid w:val="00242CAE"/>
    <w:rsid w:val="00243ACD"/>
    <w:rsid w:val="00243C99"/>
    <w:rsid w:val="00243CE4"/>
    <w:rsid w:val="00243D9A"/>
    <w:rsid w:val="00243DCC"/>
    <w:rsid w:val="00243FBA"/>
    <w:rsid w:val="00244124"/>
    <w:rsid w:val="002443C2"/>
    <w:rsid w:val="002444E3"/>
    <w:rsid w:val="00244606"/>
    <w:rsid w:val="00244924"/>
    <w:rsid w:val="00244B36"/>
    <w:rsid w:val="00244D4C"/>
    <w:rsid w:val="00245492"/>
    <w:rsid w:val="00245707"/>
    <w:rsid w:val="00245911"/>
    <w:rsid w:val="00245A41"/>
    <w:rsid w:val="00245A4B"/>
    <w:rsid w:val="00245B70"/>
    <w:rsid w:val="00245D7D"/>
    <w:rsid w:val="00245E39"/>
    <w:rsid w:val="00245FBA"/>
    <w:rsid w:val="002460CB"/>
    <w:rsid w:val="002460E9"/>
    <w:rsid w:val="002462FF"/>
    <w:rsid w:val="0024656A"/>
    <w:rsid w:val="00246591"/>
    <w:rsid w:val="00246858"/>
    <w:rsid w:val="00246C52"/>
    <w:rsid w:val="00246DD7"/>
    <w:rsid w:val="00246EB6"/>
    <w:rsid w:val="002471AB"/>
    <w:rsid w:val="00247838"/>
    <w:rsid w:val="0024785A"/>
    <w:rsid w:val="002478D7"/>
    <w:rsid w:val="00247B6E"/>
    <w:rsid w:val="00247BE2"/>
    <w:rsid w:val="00247BF0"/>
    <w:rsid w:val="00247C82"/>
    <w:rsid w:val="00247D8E"/>
    <w:rsid w:val="00247DD1"/>
    <w:rsid w:val="00250366"/>
    <w:rsid w:val="0025056D"/>
    <w:rsid w:val="002506C7"/>
    <w:rsid w:val="00250D9C"/>
    <w:rsid w:val="00251117"/>
    <w:rsid w:val="002512A9"/>
    <w:rsid w:val="00251542"/>
    <w:rsid w:val="0025158B"/>
    <w:rsid w:val="0025169E"/>
    <w:rsid w:val="002516C9"/>
    <w:rsid w:val="00251929"/>
    <w:rsid w:val="0025192E"/>
    <w:rsid w:val="00251954"/>
    <w:rsid w:val="00251A74"/>
    <w:rsid w:val="00251EE1"/>
    <w:rsid w:val="00251F5E"/>
    <w:rsid w:val="00252052"/>
    <w:rsid w:val="00252072"/>
    <w:rsid w:val="002521CC"/>
    <w:rsid w:val="002522FF"/>
    <w:rsid w:val="0025245E"/>
    <w:rsid w:val="002524B4"/>
    <w:rsid w:val="002525BE"/>
    <w:rsid w:val="002528E8"/>
    <w:rsid w:val="002529E1"/>
    <w:rsid w:val="00252F16"/>
    <w:rsid w:val="002530CC"/>
    <w:rsid w:val="002530D6"/>
    <w:rsid w:val="002530D9"/>
    <w:rsid w:val="0025318B"/>
    <w:rsid w:val="0025325D"/>
    <w:rsid w:val="002533FF"/>
    <w:rsid w:val="00253400"/>
    <w:rsid w:val="00253494"/>
    <w:rsid w:val="0025360F"/>
    <w:rsid w:val="002537F5"/>
    <w:rsid w:val="00253A89"/>
    <w:rsid w:val="00253D64"/>
    <w:rsid w:val="002545C4"/>
    <w:rsid w:val="00254616"/>
    <w:rsid w:val="0025494F"/>
    <w:rsid w:val="00254A1F"/>
    <w:rsid w:val="00254BF6"/>
    <w:rsid w:val="00254CC7"/>
    <w:rsid w:val="00254CFA"/>
    <w:rsid w:val="00255315"/>
    <w:rsid w:val="00255458"/>
    <w:rsid w:val="0025587F"/>
    <w:rsid w:val="00255B96"/>
    <w:rsid w:val="00255C71"/>
    <w:rsid w:val="00255D3A"/>
    <w:rsid w:val="00255F1B"/>
    <w:rsid w:val="0025607F"/>
    <w:rsid w:val="00256363"/>
    <w:rsid w:val="0025648C"/>
    <w:rsid w:val="00256CF0"/>
    <w:rsid w:val="00256F02"/>
    <w:rsid w:val="0025704F"/>
    <w:rsid w:val="002571C8"/>
    <w:rsid w:val="002572F1"/>
    <w:rsid w:val="00257367"/>
    <w:rsid w:val="00257500"/>
    <w:rsid w:val="00257564"/>
    <w:rsid w:val="0025768A"/>
    <w:rsid w:val="00257A32"/>
    <w:rsid w:val="00257A62"/>
    <w:rsid w:val="00257DEF"/>
    <w:rsid w:val="00260156"/>
    <w:rsid w:val="00260582"/>
    <w:rsid w:val="0026075E"/>
    <w:rsid w:val="002608D8"/>
    <w:rsid w:val="0026091F"/>
    <w:rsid w:val="00260A97"/>
    <w:rsid w:val="00260B83"/>
    <w:rsid w:val="00260FAD"/>
    <w:rsid w:val="002612A1"/>
    <w:rsid w:val="0026149C"/>
    <w:rsid w:val="00261612"/>
    <w:rsid w:val="0026179E"/>
    <w:rsid w:val="002617BF"/>
    <w:rsid w:val="00261821"/>
    <w:rsid w:val="00261987"/>
    <w:rsid w:val="00261C61"/>
    <w:rsid w:val="00261D05"/>
    <w:rsid w:val="00261F83"/>
    <w:rsid w:val="0026209F"/>
    <w:rsid w:val="0026237C"/>
    <w:rsid w:val="002623AC"/>
    <w:rsid w:val="00262793"/>
    <w:rsid w:val="00262979"/>
    <w:rsid w:val="00262CEB"/>
    <w:rsid w:val="00262E69"/>
    <w:rsid w:val="00263038"/>
    <w:rsid w:val="00263119"/>
    <w:rsid w:val="002632A5"/>
    <w:rsid w:val="0026348B"/>
    <w:rsid w:val="002636B0"/>
    <w:rsid w:val="002639BD"/>
    <w:rsid w:val="002639F7"/>
    <w:rsid w:val="00263A6B"/>
    <w:rsid w:val="00263B02"/>
    <w:rsid w:val="00263DC7"/>
    <w:rsid w:val="00263DD9"/>
    <w:rsid w:val="00263F00"/>
    <w:rsid w:val="00264110"/>
    <w:rsid w:val="002643C7"/>
    <w:rsid w:val="0026455A"/>
    <w:rsid w:val="0026461A"/>
    <w:rsid w:val="0026468A"/>
    <w:rsid w:val="0026474F"/>
    <w:rsid w:val="00264756"/>
    <w:rsid w:val="00264B3A"/>
    <w:rsid w:val="00264BB5"/>
    <w:rsid w:val="00264C28"/>
    <w:rsid w:val="00264D58"/>
    <w:rsid w:val="0026509A"/>
    <w:rsid w:val="002651FC"/>
    <w:rsid w:val="002654BA"/>
    <w:rsid w:val="0026554D"/>
    <w:rsid w:val="00265701"/>
    <w:rsid w:val="00265BD7"/>
    <w:rsid w:val="00265E9A"/>
    <w:rsid w:val="00266210"/>
    <w:rsid w:val="00266345"/>
    <w:rsid w:val="002663D6"/>
    <w:rsid w:val="002664D0"/>
    <w:rsid w:val="00266576"/>
    <w:rsid w:val="002668EC"/>
    <w:rsid w:val="00266A94"/>
    <w:rsid w:val="00266F1A"/>
    <w:rsid w:val="00266FE2"/>
    <w:rsid w:val="0026716C"/>
    <w:rsid w:val="00267442"/>
    <w:rsid w:val="002675BA"/>
    <w:rsid w:val="00267825"/>
    <w:rsid w:val="00267B71"/>
    <w:rsid w:val="00267CFE"/>
    <w:rsid w:val="00267EF5"/>
    <w:rsid w:val="00267F2C"/>
    <w:rsid w:val="00267F60"/>
    <w:rsid w:val="00267FBD"/>
    <w:rsid w:val="0027042F"/>
    <w:rsid w:val="00270621"/>
    <w:rsid w:val="00270898"/>
    <w:rsid w:val="00270A58"/>
    <w:rsid w:val="00270C63"/>
    <w:rsid w:val="00270C98"/>
    <w:rsid w:val="00270CB4"/>
    <w:rsid w:val="00270E57"/>
    <w:rsid w:val="00270F4A"/>
    <w:rsid w:val="00270FDA"/>
    <w:rsid w:val="00271251"/>
    <w:rsid w:val="00271636"/>
    <w:rsid w:val="00271736"/>
    <w:rsid w:val="00271738"/>
    <w:rsid w:val="0027181F"/>
    <w:rsid w:val="0027193C"/>
    <w:rsid w:val="00271B1E"/>
    <w:rsid w:val="00271EEF"/>
    <w:rsid w:val="002723A3"/>
    <w:rsid w:val="0027242C"/>
    <w:rsid w:val="00272474"/>
    <w:rsid w:val="002726EE"/>
    <w:rsid w:val="00272AEC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7B1"/>
    <w:rsid w:val="00274BED"/>
    <w:rsid w:val="00274D08"/>
    <w:rsid w:val="00274D79"/>
    <w:rsid w:val="00275435"/>
    <w:rsid w:val="00275464"/>
    <w:rsid w:val="002755B9"/>
    <w:rsid w:val="0027568B"/>
    <w:rsid w:val="002756D5"/>
    <w:rsid w:val="00275BD8"/>
    <w:rsid w:val="00275CD2"/>
    <w:rsid w:val="00275EE2"/>
    <w:rsid w:val="00275F06"/>
    <w:rsid w:val="00275FFF"/>
    <w:rsid w:val="00276001"/>
    <w:rsid w:val="002764FB"/>
    <w:rsid w:val="002766D8"/>
    <w:rsid w:val="002767B4"/>
    <w:rsid w:val="002769F1"/>
    <w:rsid w:val="00276CDE"/>
    <w:rsid w:val="00276F08"/>
    <w:rsid w:val="00276F5C"/>
    <w:rsid w:val="002771F5"/>
    <w:rsid w:val="0027720E"/>
    <w:rsid w:val="00277405"/>
    <w:rsid w:val="0027740D"/>
    <w:rsid w:val="0027768C"/>
    <w:rsid w:val="00277AA0"/>
    <w:rsid w:val="00277BB5"/>
    <w:rsid w:val="00277C63"/>
    <w:rsid w:val="00277CCE"/>
    <w:rsid w:val="00277D7D"/>
    <w:rsid w:val="00277E66"/>
    <w:rsid w:val="002801E2"/>
    <w:rsid w:val="0028052D"/>
    <w:rsid w:val="00280684"/>
    <w:rsid w:val="0028073A"/>
    <w:rsid w:val="00280851"/>
    <w:rsid w:val="002808DF"/>
    <w:rsid w:val="00280960"/>
    <w:rsid w:val="00280C3B"/>
    <w:rsid w:val="002813DE"/>
    <w:rsid w:val="0028155A"/>
    <w:rsid w:val="002815F9"/>
    <w:rsid w:val="00281664"/>
    <w:rsid w:val="002817B4"/>
    <w:rsid w:val="00281A58"/>
    <w:rsid w:val="00281B7E"/>
    <w:rsid w:val="00281DCF"/>
    <w:rsid w:val="00281DF5"/>
    <w:rsid w:val="002825CE"/>
    <w:rsid w:val="002826D0"/>
    <w:rsid w:val="00282917"/>
    <w:rsid w:val="002829E8"/>
    <w:rsid w:val="00283181"/>
    <w:rsid w:val="00283186"/>
    <w:rsid w:val="00283360"/>
    <w:rsid w:val="002834DC"/>
    <w:rsid w:val="002835A5"/>
    <w:rsid w:val="002836DC"/>
    <w:rsid w:val="002837E0"/>
    <w:rsid w:val="00283B90"/>
    <w:rsid w:val="00283C12"/>
    <w:rsid w:val="00283D6B"/>
    <w:rsid w:val="0028403B"/>
    <w:rsid w:val="0028423E"/>
    <w:rsid w:val="002844C2"/>
    <w:rsid w:val="002846FA"/>
    <w:rsid w:val="002849CF"/>
    <w:rsid w:val="002849FB"/>
    <w:rsid w:val="00284E7F"/>
    <w:rsid w:val="00284EAF"/>
    <w:rsid w:val="0028527A"/>
    <w:rsid w:val="002852CD"/>
    <w:rsid w:val="0028551D"/>
    <w:rsid w:val="00285520"/>
    <w:rsid w:val="00285894"/>
    <w:rsid w:val="00285A3E"/>
    <w:rsid w:val="00285E28"/>
    <w:rsid w:val="00286487"/>
    <w:rsid w:val="00286631"/>
    <w:rsid w:val="00286736"/>
    <w:rsid w:val="00286774"/>
    <w:rsid w:val="002868FA"/>
    <w:rsid w:val="00286B14"/>
    <w:rsid w:val="00286E33"/>
    <w:rsid w:val="00286F76"/>
    <w:rsid w:val="00286F83"/>
    <w:rsid w:val="002871FA"/>
    <w:rsid w:val="00287376"/>
    <w:rsid w:val="002877DE"/>
    <w:rsid w:val="002879D0"/>
    <w:rsid w:val="00287C28"/>
    <w:rsid w:val="00287F18"/>
    <w:rsid w:val="00290254"/>
    <w:rsid w:val="00290701"/>
    <w:rsid w:val="00290A1B"/>
    <w:rsid w:val="00290A97"/>
    <w:rsid w:val="00290D2B"/>
    <w:rsid w:val="00290E71"/>
    <w:rsid w:val="0029100C"/>
    <w:rsid w:val="0029103B"/>
    <w:rsid w:val="002910C1"/>
    <w:rsid w:val="0029178F"/>
    <w:rsid w:val="0029189B"/>
    <w:rsid w:val="00291B01"/>
    <w:rsid w:val="00291DB6"/>
    <w:rsid w:val="002920D2"/>
    <w:rsid w:val="002921EA"/>
    <w:rsid w:val="002929B7"/>
    <w:rsid w:val="00292B70"/>
    <w:rsid w:val="00292C22"/>
    <w:rsid w:val="00292CBD"/>
    <w:rsid w:val="00292EA7"/>
    <w:rsid w:val="002931A0"/>
    <w:rsid w:val="0029321D"/>
    <w:rsid w:val="00293504"/>
    <w:rsid w:val="00293559"/>
    <w:rsid w:val="00293879"/>
    <w:rsid w:val="00293EE0"/>
    <w:rsid w:val="00294388"/>
    <w:rsid w:val="002943A4"/>
    <w:rsid w:val="002944CA"/>
    <w:rsid w:val="00294722"/>
    <w:rsid w:val="0029491A"/>
    <w:rsid w:val="0029495B"/>
    <w:rsid w:val="00294A60"/>
    <w:rsid w:val="00294AB1"/>
    <w:rsid w:val="00294BFA"/>
    <w:rsid w:val="00294C65"/>
    <w:rsid w:val="00294D81"/>
    <w:rsid w:val="00294FB4"/>
    <w:rsid w:val="0029512F"/>
    <w:rsid w:val="00295226"/>
    <w:rsid w:val="0029548C"/>
    <w:rsid w:val="00295539"/>
    <w:rsid w:val="0029556D"/>
    <w:rsid w:val="0029564F"/>
    <w:rsid w:val="002958DF"/>
    <w:rsid w:val="00295D49"/>
    <w:rsid w:val="00295F1C"/>
    <w:rsid w:val="00296363"/>
    <w:rsid w:val="0029636B"/>
    <w:rsid w:val="002963BD"/>
    <w:rsid w:val="002963EC"/>
    <w:rsid w:val="002964CD"/>
    <w:rsid w:val="002965C5"/>
    <w:rsid w:val="00296BC9"/>
    <w:rsid w:val="00296C50"/>
    <w:rsid w:val="00296FD8"/>
    <w:rsid w:val="002971CA"/>
    <w:rsid w:val="0029723A"/>
    <w:rsid w:val="0029743A"/>
    <w:rsid w:val="00297499"/>
    <w:rsid w:val="002974AA"/>
    <w:rsid w:val="002976A3"/>
    <w:rsid w:val="00297CA9"/>
    <w:rsid w:val="00297CEC"/>
    <w:rsid w:val="00297CF1"/>
    <w:rsid w:val="00297D49"/>
    <w:rsid w:val="00297F46"/>
    <w:rsid w:val="002A049B"/>
    <w:rsid w:val="002A0581"/>
    <w:rsid w:val="002A05EF"/>
    <w:rsid w:val="002A0724"/>
    <w:rsid w:val="002A1144"/>
    <w:rsid w:val="002A121B"/>
    <w:rsid w:val="002A145D"/>
    <w:rsid w:val="002A1737"/>
    <w:rsid w:val="002A1A26"/>
    <w:rsid w:val="002A1A57"/>
    <w:rsid w:val="002A1D61"/>
    <w:rsid w:val="002A1DA1"/>
    <w:rsid w:val="002A205B"/>
    <w:rsid w:val="002A20AA"/>
    <w:rsid w:val="002A22F3"/>
    <w:rsid w:val="002A24F5"/>
    <w:rsid w:val="002A2655"/>
    <w:rsid w:val="002A26CE"/>
    <w:rsid w:val="002A2861"/>
    <w:rsid w:val="002A2B35"/>
    <w:rsid w:val="002A2C48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008"/>
    <w:rsid w:val="002A523D"/>
    <w:rsid w:val="002A5398"/>
    <w:rsid w:val="002A5488"/>
    <w:rsid w:val="002A54A1"/>
    <w:rsid w:val="002A54F4"/>
    <w:rsid w:val="002A5A80"/>
    <w:rsid w:val="002A5B06"/>
    <w:rsid w:val="002A5F1E"/>
    <w:rsid w:val="002A5FC1"/>
    <w:rsid w:val="002A60B6"/>
    <w:rsid w:val="002A6266"/>
    <w:rsid w:val="002A627C"/>
    <w:rsid w:val="002A63D9"/>
    <w:rsid w:val="002A683C"/>
    <w:rsid w:val="002A68D9"/>
    <w:rsid w:val="002A6B44"/>
    <w:rsid w:val="002A6E24"/>
    <w:rsid w:val="002A732C"/>
    <w:rsid w:val="002A7382"/>
    <w:rsid w:val="002A7635"/>
    <w:rsid w:val="002A7672"/>
    <w:rsid w:val="002A77C7"/>
    <w:rsid w:val="002A7A6A"/>
    <w:rsid w:val="002A7AB4"/>
    <w:rsid w:val="002A7B72"/>
    <w:rsid w:val="002A7E8A"/>
    <w:rsid w:val="002B0740"/>
    <w:rsid w:val="002B07BF"/>
    <w:rsid w:val="002B0805"/>
    <w:rsid w:val="002B0AF3"/>
    <w:rsid w:val="002B0C99"/>
    <w:rsid w:val="002B0EDA"/>
    <w:rsid w:val="002B0EE2"/>
    <w:rsid w:val="002B1049"/>
    <w:rsid w:val="002B10F9"/>
    <w:rsid w:val="002B112E"/>
    <w:rsid w:val="002B146A"/>
    <w:rsid w:val="002B151A"/>
    <w:rsid w:val="002B15EA"/>
    <w:rsid w:val="002B1C30"/>
    <w:rsid w:val="002B1CC4"/>
    <w:rsid w:val="002B1D44"/>
    <w:rsid w:val="002B21D6"/>
    <w:rsid w:val="002B2488"/>
    <w:rsid w:val="002B2B67"/>
    <w:rsid w:val="002B2BEF"/>
    <w:rsid w:val="002B2C74"/>
    <w:rsid w:val="002B2C92"/>
    <w:rsid w:val="002B2F35"/>
    <w:rsid w:val="002B2F85"/>
    <w:rsid w:val="002B3081"/>
    <w:rsid w:val="002B312A"/>
    <w:rsid w:val="002B318B"/>
    <w:rsid w:val="002B31B6"/>
    <w:rsid w:val="002B32BC"/>
    <w:rsid w:val="002B32E2"/>
    <w:rsid w:val="002B335D"/>
    <w:rsid w:val="002B340B"/>
    <w:rsid w:val="002B34AE"/>
    <w:rsid w:val="002B3B95"/>
    <w:rsid w:val="002B3D8C"/>
    <w:rsid w:val="002B3D90"/>
    <w:rsid w:val="002B4157"/>
    <w:rsid w:val="002B4478"/>
    <w:rsid w:val="002B44E1"/>
    <w:rsid w:val="002B45C6"/>
    <w:rsid w:val="002B4982"/>
    <w:rsid w:val="002B4B57"/>
    <w:rsid w:val="002B4C39"/>
    <w:rsid w:val="002B5193"/>
    <w:rsid w:val="002B5370"/>
    <w:rsid w:val="002B5499"/>
    <w:rsid w:val="002B5976"/>
    <w:rsid w:val="002B61EA"/>
    <w:rsid w:val="002B6397"/>
    <w:rsid w:val="002B64FE"/>
    <w:rsid w:val="002B651D"/>
    <w:rsid w:val="002B6890"/>
    <w:rsid w:val="002B694E"/>
    <w:rsid w:val="002B6B6F"/>
    <w:rsid w:val="002B6C83"/>
    <w:rsid w:val="002B6F53"/>
    <w:rsid w:val="002B71EC"/>
    <w:rsid w:val="002B76FF"/>
    <w:rsid w:val="002B7AEF"/>
    <w:rsid w:val="002B7C34"/>
    <w:rsid w:val="002B7D74"/>
    <w:rsid w:val="002C00DD"/>
    <w:rsid w:val="002C020D"/>
    <w:rsid w:val="002C04C2"/>
    <w:rsid w:val="002C0818"/>
    <w:rsid w:val="002C0937"/>
    <w:rsid w:val="002C09A2"/>
    <w:rsid w:val="002C0B6D"/>
    <w:rsid w:val="002C0D62"/>
    <w:rsid w:val="002C0DD0"/>
    <w:rsid w:val="002C0E0A"/>
    <w:rsid w:val="002C1236"/>
    <w:rsid w:val="002C142C"/>
    <w:rsid w:val="002C142F"/>
    <w:rsid w:val="002C144A"/>
    <w:rsid w:val="002C1C49"/>
    <w:rsid w:val="002C1C70"/>
    <w:rsid w:val="002C1C74"/>
    <w:rsid w:val="002C1DC1"/>
    <w:rsid w:val="002C1DF1"/>
    <w:rsid w:val="002C1F21"/>
    <w:rsid w:val="002C203A"/>
    <w:rsid w:val="002C22BA"/>
    <w:rsid w:val="002C25D8"/>
    <w:rsid w:val="002C26B0"/>
    <w:rsid w:val="002C27F3"/>
    <w:rsid w:val="002C27F7"/>
    <w:rsid w:val="002C28E8"/>
    <w:rsid w:val="002C29D0"/>
    <w:rsid w:val="002C2B0B"/>
    <w:rsid w:val="002C2D68"/>
    <w:rsid w:val="002C2E89"/>
    <w:rsid w:val="002C2E8A"/>
    <w:rsid w:val="002C2EE5"/>
    <w:rsid w:val="002C2FCD"/>
    <w:rsid w:val="002C36D3"/>
    <w:rsid w:val="002C3800"/>
    <w:rsid w:val="002C393E"/>
    <w:rsid w:val="002C3AE4"/>
    <w:rsid w:val="002C3B99"/>
    <w:rsid w:val="002C3C99"/>
    <w:rsid w:val="002C3E89"/>
    <w:rsid w:val="002C405E"/>
    <w:rsid w:val="002C4110"/>
    <w:rsid w:val="002C412A"/>
    <w:rsid w:val="002C44DB"/>
    <w:rsid w:val="002C473F"/>
    <w:rsid w:val="002C47BD"/>
    <w:rsid w:val="002C4817"/>
    <w:rsid w:val="002C494C"/>
    <w:rsid w:val="002C4A0B"/>
    <w:rsid w:val="002C4BDA"/>
    <w:rsid w:val="002C4DC6"/>
    <w:rsid w:val="002C4FAC"/>
    <w:rsid w:val="002C545A"/>
    <w:rsid w:val="002C5533"/>
    <w:rsid w:val="002C55A5"/>
    <w:rsid w:val="002C5620"/>
    <w:rsid w:val="002C5A6B"/>
    <w:rsid w:val="002C5DAF"/>
    <w:rsid w:val="002C61E0"/>
    <w:rsid w:val="002C6726"/>
    <w:rsid w:val="002C685E"/>
    <w:rsid w:val="002C6866"/>
    <w:rsid w:val="002C6868"/>
    <w:rsid w:val="002C6B98"/>
    <w:rsid w:val="002C6E5D"/>
    <w:rsid w:val="002C71AF"/>
    <w:rsid w:val="002C77D9"/>
    <w:rsid w:val="002C782F"/>
    <w:rsid w:val="002C7B03"/>
    <w:rsid w:val="002C7B0D"/>
    <w:rsid w:val="002C7D95"/>
    <w:rsid w:val="002D001E"/>
    <w:rsid w:val="002D0207"/>
    <w:rsid w:val="002D0298"/>
    <w:rsid w:val="002D04DC"/>
    <w:rsid w:val="002D0657"/>
    <w:rsid w:val="002D066F"/>
    <w:rsid w:val="002D0987"/>
    <w:rsid w:val="002D09B3"/>
    <w:rsid w:val="002D1296"/>
    <w:rsid w:val="002D12FD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293"/>
    <w:rsid w:val="002D293A"/>
    <w:rsid w:val="002D2B4E"/>
    <w:rsid w:val="002D2C13"/>
    <w:rsid w:val="002D35C8"/>
    <w:rsid w:val="002D366F"/>
    <w:rsid w:val="002D3968"/>
    <w:rsid w:val="002D3BD9"/>
    <w:rsid w:val="002D3EE9"/>
    <w:rsid w:val="002D3F8E"/>
    <w:rsid w:val="002D425A"/>
    <w:rsid w:val="002D4316"/>
    <w:rsid w:val="002D4322"/>
    <w:rsid w:val="002D46DB"/>
    <w:rsid w:val="002D4A54"/>
    <w:rsid w:val="002D4A92"/>
    <w:rsid w:val="002D4C64"/>
    <w:rsid w:val="002D4E37"/>
    <w:rsid w:val="002D4F65"/>
    <w:rsid w:val="002D5126"/>
    <w:rsid w:val="002D52E0"/>
    <w:rsid w:val="002D5591"/>
    <w:rsid w:val="002D5DEA"/>
    <w:rsid w:val="002D5EA9"/>
    <w:rsid w:val="002D60B9"/>
    <w:rsid w:val="002D6127"/>
    <w:rsid w:val="002D620D"/>
    <w:rsid w:val="002D68C3"/>
    <w:rsid w:val="002D69CF"/>
    <w:rsid w:val="002D6B4C"/>
    <w:rsid w:val="002D6C69"/>
    <w:rsid w:val="002D6E0D"/>
    <w:rsid w:val="002D709F"/>
    <w:rsid w:val="002D7401"/>
    <w:rsid w:val="002D745A"/>
    <w:rsid w:val="002D772F"/>
    <w:rsid w:val="002D7A8C"/>
    <w:rsid w:val="002E018E"/>
    <w:rsid w:val="002E033E"/>
    <w:rsid w:val="002E04F0"/>
    <w:rsid w:val="002E05BD"/>
    <w:rsid w:val="002E0864"/>
    <w:rsid w:val="002E0A48"/>
    <w:rsid w:val="002E0E94"/>
    <w:rsid w:val="002E0F51"/>
    <w:rsid w:val="002E14C3"/>
    <w:rsid w:val="002E16BC"/>
    <w:rsid w:val="002E1872"/>
    <w:rsid w:val="002E1941"/>
    <w:rsid w:val="002E1969"/>
    <w:rsid w:val="002E1BCA"/>
    <w:rsid w:val="002E21D5"/>
    <w:rsid w:val="002E2363"/>
    <w:rsid w:val="002E2411"/>
    <w:rsid w:val="002E246D"/>
    <w:rsid w:val="002E2497"/>
    <w:rsid w:val="002E251B"/>
    <w:rsid w:val="002E2560"/>
    <w:rsid w:val="002E28D5"/>
    <w:rsid w:val="002E2923"/>
    <w:rsid w:val="002E2A53"/>
    <w:rsid w:val="002E2A76"/>
    <w:rsid w:val="002E306D"/>
    <w:rsid w:val="002E3304"/>
    <w:rsid w:val="002E3624"/>
    <w:rsid w:val="002E3653"/>
    <w:rsid w:val="002E36AE"/>
    <w:rsid w:val="002E385A"/>
    <w:rsid w:val="002E38B7"/>
    <w:rsid w:val="002E3968"/>
    <w:rsid w:val="002E3995"/>
    <w:rsid w:val="002E3A70"/>
    <w:rsid w:val="002E4046"/>
    <w:rsid w:val="002E408C"/>
    <w:rsid w:val="002E43BA"/>
    <w:rsid w:val="002E444A"/>
    <w:rsid w:val="002E4C7C"/>
    <w:rsid w:val="002E4DC0"/>
    <w:rsid w:val="002E4F10"/>
    <w:rsid w:val="002E508D"/>
    <w:rsid w:val="002E5290"/>
    <w:rsid w:val="002E545A"/>
    <w:rsid w:val="002E553F"/>
    <w:rsid w:val="002E58E1"/>
    <w:rsid w:val="002E5ABF"/>
    <w:rsid w:val="002E5B8B"/>
    <w:rsid w:val="002E5BDD"/>
    <w:rsid w:val="002E5C56"/>
    <w:rsid w:val="002E601E"/>
    <w:rsid w:val="002E61BA"/>
    <w:rsid w:val="002E679D"/>
    <w:rsid w:val="002E6994"/>
    <w:rsid w:val="002E6B21"/>
    <w:rsid w:val="002E7321"/>
    <w:rsid w:val="002E7698"/>
    <w:rsid w:val="002E7894"/>
    <w:rsid w:val="002E7F9D"/>
    <w:rsid w:val="002E7FA9"/>
    <w:rsid w:val="002F0045"/>
    <w:rsid w:val="002F00F0"/>
    <w:rsid w:val="002F025B"/>
    <w:rsid w:val="002F03ED"/>
    <w:rsid w:val="002F0514"/>
    <w:rsid w:val="002F067E"/>
    <w:rsid w:val="002F0684"/>
    <w:rsid w:val="002F091C"/>
    <w:rsid w:val="002F0A7C"/>
    <w:rsid w:val="002F0ADB"/>
    <w:rsid w:val="002F0BDD"/>
    <w:rsid w:val="002F0CC1"/>
    <w:rsid w:val="002F0D24"/>
    <w:rsid w:val="002F1210"/>
    <w:rsid w:val="002F1246"/>
    <w:rsid w:val="002F13C9"/>
    <w:rsid w:val="002F1869"/>
    <w:rsid w:val="002F1B45"/>
    <w:rsid w:val="002F2446"/>
    <w:rsid w:val="002F2950"/>
    <w:rsid w:val="002F2AE0"/>
    <w:rsid w:val="002F2C3D"/>
    <w:rsid w:val="002F2CB8"/>
    <w:rsid w:val="002F2D24"/>
    <w:rsid w:val="002F2F9C"/>
    <w:rsid w:val="002F363D"/>
    <w:rsid w:val="002F3D26"/>
    <w:rsid w:val="002F3F16"/>
    <w:rsid w:val="002F413B"/>
    <w:rsid w:val="002F413F"/>
    <w:rsid w:val="002F44AD"/>
    <w:rsid w:val="002F45D3"/>
    <w:rsid w:val="002F467F"/>
    <w:rsid w:val="002F4934"/>
    <w:rsid w:val="002F4A52"/>
    <w:rsid w:val="002F4CF5"/>
    <w:rsid w:val="002F4DB0"/>
    <w:rsid w:val="002F4EE1"/>
    <w:rsid w:val="002F4F93"/>
    <w:rsid w:val="002F4FC5"/>
    <w:rsid w:val="002F521F"/>
    <w:rsid w:val="002F5417"/>
    <w:rsid w:val="002F5422"/>
    <w:rsid w:val="002F5634"/>
    <w:rsid w:val="002F58EE"/>
    <w:rsid w:val="002F5C36"/>
    <w:rsid w:val="002F5C56"/>
    <w:rsid w:val="002F5D92"/>
    <w:rsid w:val="002F5FDA"/>
    <w:rsid w:val="002F6180"/>
    <w:rsid w:val="002F619C"/>
    <w:rsid w:val="002F6319"/>
    <w:rsid w:val="002F6391"/>
    <w:rsid w:val="002F680B"/>
    <w:rsid w:val="002F68BF"/>
    <w:rsid w:val="002F6941"/>
    <w:rsid w:val="002F6997"/>
    <w:rsid w:val="002F69CB"/>
    <w:rsid w:val="002F6BDA"/>
    <w:rsid w:val="002F6E26"/>
    <w:rsid w:val="002F6EA2"/>
    <w:rsid w:val="002F720F"/>
    <w:rsid w:val="002F7472"/>
    <w:rsid w:val="002F77A7"/>
    <w:rsid w:val="002F7B6D"/>
    <w:rsid w:val="002F7C71"/>
    <w:rsid w:val="002F7D48"/>
    <w:rsid w:val="002F7EC5"/>
    <w:rsid w:val="00300137"/>
    <w:rsid w:val="00300369"/>
    <w:rsid w:val="003003AD"/>
    <w:rsid w:val="003004CC"/>
    <w:rsid w:val="003004DC"/>
    <w:rsid w:val="00300AFD"/>
    <w:rsid w:val="00300FEC"/>
    <w:rsid w:val="00301051"/>
    <w:rsid w:val="003011C0"/>
    <w:rsid w:val="003016FB"/>
    <w:rsid w:val="003018DF"/>
    <w:rsid w:val="00301EE4"/>
    <w:rsid w:val="0030212A"/>
    <w:rsid w:val="0030226B"/>
    <w:rsid w:val="003024AF"/>
    <w:rsid w:val="003024DE"/>
    <w:rsid w:val="00302701"/>
    <w:rsid w:val="00302734"/>
    <w:rsid w:val="00302739"/>
    <w:rsid w:val="00302909"/>
    <w:rsid w:val="00302A35"/>
    <w:rsid w:val="00302AB4"/>
    <w:rsid w:val="00302B50"/>
    <w:rsid w:val="00302D52"/>
    <w:rsid w:val="00302D5A"/>
    <w:rsid w:val="0030327E"/>
    <w:rsid w:val="0030361B"/>
    <w:rsid w:val="00303634"/>
    <w:rsid w:val="0030364D"/>
    <w:rsid w:val="00303AEE"/>
    <w:rsid w:val="00303FB7"/>
    <w:rsid w:val="00304226"/>
    <w:rsid w:val="003044CE"/>
    <w:rsid w:val="00304549"/>
    <w:rsid w:val="0030469C"/>
    <w:rsid w:val="00304AC5"/>
    <w:rsid w:val="00304FCA"/>
    <w:rsid w:val="0030522A"/>
    <w:rsid w:val="0030522D"/>
    <w:rsid w:val="0030537C"/>
    <w:rsid w:val="0030556B"/>
    <w:rsid w:val="00305C99"/>
    <w:rsid w:val="00305C9F"/>
    <w:rsid w:val="00305E8E"/>
    <w:rsid w:val="003065FB"/>
    <w:rsid w:val="0030663B"/>
    <w:rsid w:val="003067E5"/>
    <w:rsid w:val="00306E19"/>
    <w:rsid w:val="00306E33"/>
    <w:rsid w:val="00306FB7"/>
    <w:rsid w:val="0030758C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411"/>
    <w:rsid w:val="00310CC6"/>
    <w:rsid w:val="00310D32"/>
    <w:rsid w:val="00310D9C"/>
    <w:rsid w:val="003110D7"/>
    <w:rsid w:val="003111DA"/>
    <w:rsid w:val="00311596"/>
    <w:rsid w:val="00311642"/>
    <w:rsid w:val="00311761"/>
    <w:rsid w:val="00311941"/>
    <w:rsid w:val="00311AFC"/>
    <w:rsid w:val="00311BA4"/>
    <w:rsid w:val="00311BFF"/>
    <w:rsid w:val="00311CA1"/>
    <w:rsid w:val="00311DD1"/>
    <w:rsid w:val="00311F40"/>
    <w:rsid w:val="003121B8"/>
    <w:rsid w:val="003126BE"/>
    <w:rsid w:val="00312756"/>
    <w:rsid w:val="00312A21"/>
    <w:rsid w:val="00312F1B"/>
    <w:rsid w:val="0031374A"/>
    <w:rsid w:val="003137A0"/>
    <w:rsid w:val="003137ED"/>
    <w:rsid w:val="00313A07"/>
    <w:rsid w:val="00313C4F"/>
    <w:rsid w:val="00313F6B"/>
    <w:rsid w:val="00313FAB"/>
    <w:rsid w:val="00314022"/>
    <w:rsid w:val="003141C2"/>
    <w:rsid w:val="003145C8"/>
    <w:rsid w:val="00314629"/>
    <w:rsid w:val="00314914"/>
    <w:rsid w:val="00314D49"/>
    <w:rsid w:val="00314DBA"/>
    <w:rsid w:val="00314DBD"/>
    <w:rsid w:val="00314F2B"/>
    <w:rsid w:val="0031518B"/>
    <w:rsid w:val="003153E2"/>
    <w:rsid w:val="003154A7"/>
    <w:rsid w:val="003155CE"/>
    <w:rsid w:val="00315600"/>
    <w:rsid w:val="0031561C"/>
    <w:rsid w:val="0031586B"/>
    <w:rsid w:val="0031599D"/>
    <w:rsid w:val="00315F72"/>
    <w:rsid w:val="00316072"/>
    <w:rsid w:val="00316212"/>
    <w:rsid w:val="00316265"/>
    <w:rsid w:val="00316A94"/>
    <w:rsid w:val="00316C58"/>
    <w:rsid w:val="00316E46"/>
    <w:rsid w:val="00317050"/>
    <w:rsid w:val="003172F8"/>
    <w:rsid w:val="003172FB"/>
    <w:rsid w:val="003174FD"/>
    <w:rsid w:val="0031779E"/>
    <w:rsid w:val="00317884"/>
    <w:rsid w:val="00317A42"/>
    <w:rsid w:val="00317E27"/>
    <w:rsid w:val="003200D5"/>
    <w:rsid w:val="003203D6"/>
    <w:rsid w:val="00320884"/>
    <w:rsid w:val="003209B0"/>
    <w:rsid w:val="00320B1B"/>
    <w:rsid w:val="00320DBD"/>
    <w:rsid w:val="00320E5E"/>
    <w:rsid w:val="0032172E"/>
    <w:rsid w:val="00321822"/>
    <w:rsid w:val="003218EA"/>
    <w:rsid w:val="00321B02"/>
    <w:rsid w:val="00321C34"/>
    <w:rsid w:val="00321D74"/>
    <w:rsid w:val="00321F9A"/>
    <w:rsid w:val="003222E4"/>
    <w:rsid w:val="003224D4"/>
    <w:rsid w:val="00322738"/>
    <w:rsid w:val="00322A6A"/>
    <w:rsid w:val="00322BC3"/>
    <w:rsid w:val="00322C52"/>
    <w:rsid w:val="00322E3B"/>
    <w:rsid w:val="00323319"/>
    <w:rsid w:val="00323325"/>
    <w:rsid w:val="003238ED"/>
    <w:rsid w:val="00323A8A"/>
    <w:rsid w:val="00323AA4"/>
    <w:rsid w:val="00323D5E"/>
    <w:rsid w:val="00323FAD"/>
    <w:rsid w:val="003240EB"/>
    <w:rsid w:val="0032423A"/>
    <w:rsid w:val="003245A4"/>
    <w:rsid w:val="00324636"/>
    <w:rsid w:val="00324731"/>
    <w:rsid w:val="003249F8"/>
    <w:rsid w:val="00324B95"/>
    <w:rsid w:val="00324B98"/>
    <w:rsid w:val="00325242"/>
    <w:rsid w:val="003253AC"/>
    <w:rsid w:val="003259EB"/>
    <w:rsid w:val="00325C4E"/>
    <w:rsid w:val="0032607F"/>
    <w:rsid w:val="00326251"/>
    <w:rsid w:val="0032649F"/>
    <w:rsid w:val="003264A2"/>
    <w:rsid w:val="003265F9"/>
    <w:rsid w:val="00326776"/>
    <w:rsid w:val="0032695B"/>
    <w:rsid w:val="00326BBA"/>
    <w:rsid w:val="003271E3"/>
    <w:rsid w:val="003272D0"/>
    <w:rsid w:val="003273DE"/>
    <w:rsid w:val="00327470"/>
    <w:rsid w:val="003275E4"/>
    <w:rsid w:val="003278C7"/>
    <w:rsid w:val="0032793B"/>
    <w:rsid w:val="00327AEA"/>
    <w:rsid w:val="00330017"/>
    <w:rsid w:val="003300D2"/>
    <w:rsid w:val="00330533"/>
    <w:rsid w:val="003307D1"/>
    <w:rsid w:val="003308C4"/>
    <w:rsid w:val="00330990"/>
    <w:rsid w:val="00330A22"/>
    <w:rsid w:val="00330BDD"/>
    <w:rsid w:val="00330C30"/>
    <w:rsid w:val="00330DE8"/>
    <w:rsid w:val="00331BCC"/>
    <w:rsid w:val="00332158"/>
    <w:rsid w:val="003321C3"/>
    <w:rsid w:val="00332364"/>
    <w:rsid w:val="0033265F"/>
    <w:rsid w:val="0033267B"/>
    <w:rsid w:val="00332962"/>
    <w:rsid w:val="00332A33"/>
    <w:rsid w:val="00332B7D"/>
    <w:rsid w:val="003332AB"/>
    <w:rsid w:val="003332E0"/>
    <w:rsid w:val="0033349C"/>
    <w:rsid w:val="0033392F"/>
    <w:rsid w:val="00333DBC"/>
    <w:rsid w:val="003343F4"/>
    <w:rsid w:val="003344ED"/>
    <w:rsid w:val="003344F6"/>
    <w:rsid w:val="003349CA"/>
    <w:rsid w:val="00334A0E"/>
    <w:rsid w:val="00334A66"/>
    <w:rsid w:val="00334CE0"/>
    <w:rsid w:val="00334D71"/>
    <w:rsid w:val="00334F5E"/>
    <w:rsid w:val="00335014"/>
    <w:rsid w:val="00335250"/>
    <w:rsid w:val="00335426"/>
    <w:rsid w:val="0033556F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6ADC"/>
    <w:rsid w:val="00336B0A"/>
    <w:rsid w:val="00336BEE"/>
    <w:rsid w:val="003370D3"/>
    <w:rsid w:val="003373EC"/>
    <w:rsid w:val="00337525"/>
    <w:rsid w:val="0033787D"/>
    <w:rsid w:val="00337A37"/>
    <w:rsid w:val="00337C71"/>
    <w:rsid w:val="0034028C"/>
    <w:rsid w:val="00340D3C"/>
    <w:rsid w:val="00340E16"/>
    <w:rsid w:val="00340E58"/>
    <w:rsid w:val="00340EC5"/>
    <w:rsid w:val="00341087"/>
    <w:rsid w:val="0034119A"/>
    <w:rsid w:val="00341545"/>
    <w:rsid w:val="00341C6A"/>
    <w:rsid w:val="00341CDF"/>
    <w:rsid w:val="00342318"/>
    <w:rsid w:val="003423E8"/>
    <w:rsid w:val="0034243C"/>
    <w:rsid w:val="0034246D"/>
    <w:rsid w:val="003426DE"/>
    <w:rsid w:val="00342761"/>
    <w:rsid w:val="00342925"/>
    <w:rsid w:val="00342F4D"/>
    <w:rsid w:val="0034305B"/>
    <w:rsid w:val="003430E0"/>
    <w:rsid w:val="0034330A"/>
    <w:rsid w:val="0034333B"/>
    <w:rsid w:val="00343752"/>
    <w:rsid w:val="00343C24"/>
    <w:rsid w:val="00343F02"/>
    <w:rsid w:val="0034410E"/>
    <w:rsid w:val="0034413E"/>
    <w:rsid w:val="003444C9"/>
    <w:rsid w:val="00344725"/>
    <w:rsid w:val="00344898"/>
    <w:rsid w:val="00344903"/>
    <w:rsid w:val="00344A2F"/>
    <w:rsid w:val="00344C47"/>
    <w:rsid w:val="0034511B"/>
    <w:rsid w:val="00345134"/>
    <w:rsid w:val="003453CF"/>
    <w:rsid w:val="00345602"/>
    <w:rsid w:val="00345678"/>
    <w:rsid w:val="003459B9"/>
    <w:rsid w:val="00346821"/>
    <w:rsid w:val="00346BE1"/>
    <w:rsid w:val="00346EA4"/>
    <w:rsid w:val="00346EFC"/>
    <w:rsid w:val="003471DC"/>
    <w:rsid w:val="0034745C"/>
    <w:rsid w:val="00347655"/>
    <w:rsid w:val="00347A3F"/>
    <w:rsid w:val="00347A87"/>
    <w:rsid w:val="00347F2E"/>
    <w:rsid w:val="00347F79"/>
    <w:rsid w:val="00350111"/>
    <w:rsid w:val="0035014E"/>
    <w:rsid w:val="0035025F"/>
    <w:rsid w:val="003503F4"/>
    <w:rsid w:val="0035041A"/>
    <w:rsid w:val="003505AD"/>
    <w:rsid w:val="00350631"/>
    <w:rsid w:val="00350757"/>
    <w:rsid w:val="00350F72"/>
    <w:rsid w:val="00351183"/>
    <w:rsid w:val="00351264"/>
    <w:rsid w:val="003512EB"/>
    <w:rsid w:val="00351486"/>
    <w:rsid w:val="00351708"/>
    <w:rsid w:val="0035180B"/>
    <w:rsid w:val="00351B5C"/>
    <w:rsid w:val="00351C6B"/>
    <w:rsid w:val="00351C71"/>
    <w:rsid w:val="00351C98"/>
    <w:rsid w:val="00351E81"/>
    <w:rsid w:val="0035216E"/>
    <w:rsid w:val="003523BC"/>
    <w:rsid w:val="00352431"/>
    <w:rsid w:val="0035265C"/>
    <w:rsid w:val="003526E2"/>
    <w:rsid w:val="00352759"/>
    <w:rsid w:val="00352828"/>
    <w:rsid w:val="0035287F"/>
    <w:rsid w:val="00352952"/>
    <w:rsid w:val="00352A13"/>
    <w:rsid w:val="00352CC9"/>
    <w:rsid w:val="00352DAE"/>
    <w:rsid w:val="00352FD6"/>
    <w:rsid w:val="00353008"/>
    <w:rsid w:val="003530A0"/>
    <w:rsid w:val="0035319A"/>
    <w:rsid w:val="003531B0"/>
    <w:rsid w:val="003532D2"/>
    <w:rsid w:val="0035334C"/>
    <w:rsid w:val="00353390"/>
    <w:rsid w:val="0035368D"/>
    <w:rsid w:val="003536C6"/>
    <w:rsid w:val="003537BF"/>
    <w:rsid w:val="00353800"/>
    <w:rsid w:val="003539B2"/>
    <w:rsid w:val="00353B92"/>
    <w:rsid w:val="00353DC5"/>
    <w:rsid w:val="00353E2E"/>
    <w:rsid w:val="00353F9F"/>
    <w:rsid w:val="0035406F"/>
    <w:rsid w:val="0035414B"/>
    <w:rsid w:val="00354246"/>
    <w:rsid w:val="00354308"/>
    <w:rsid w:val="0035488F"/>
    <w:rsid w:val="003551A9"/>
    <w:rsid w:val="003552C6"/>
    <w:rsid w:val="0035533C"/>
    <w:rsid w:val="00355623"/>
    <w:rsid w:val="003559BB"/>
    <w:rsid w:val="00355A83"/>
    <w:rsid w:val="00355E36"/>
    <w:rsid w:val="003560B8"/>
    <w:rsid w:val="00356254"/>
    <w:rsid w:val="00356266"/>
    <w:rsid w:val="003562D7"/>
    <w:rsid w:val="00356351"/>
    <w:rsid w:val="00356353"/>
    <w:rsid w:val="003563E4"/>
    <w:rsid w:val="003567C9"/>
    <w:rsid w:val="00356B21"/>
    <w:rsid w:val="00356CEC"/>
    <w:rsid w:val="00356D9A"/>
    <w:rsid w:val="003571D6"/>
    <w:rsid w:val="003572DE"/>
    <w:rsid w:val="003572ED"/>
    <w:rsid w:val="00357659"/>
    <w:rsid w:val="00357712"/>
    <w:rsid w:val="00357A14"/>
    <w:rsid w:val="00357A5C"/>
    <w:rsid w:val="00357D8A"/>
    <w:rsid w:val="0036012E"/>
    <w:rsid w:val="0036029D"/>
    <w:rsid w:val="003604DB"/>
    <w:rsid w:val="0036056F"/>
    <w:rsid w:val="00360986"/>
    <w:rsid w:val="00360E73"/>
    <w:rsid w:val="0036174A"/>
    <w:rsid w:val="003617B5"/>
    <w:rsid w:val="0036185C"/>
    <w:rsid w:val="00361B3C"/>
    <w:rsid w:val="00361BF3"/>
    <w:rsid w:val="00361C91"/>
    <w:rsid w:val="00361CD9"/>
    <w:rsid w:val="00361D08"/>
    <w:rsid w:val="00361D35"/>
    <w:rsid w:val="00362387"/>
    <w:rsid w:val="0036262C"/>
    <w:rsid w:val="00362686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4E27"/>
    <w:rsid w:val="003653A4"/>
    <w:rsid w:val="003654F9"/>
    <w:rsid w:val="0036573E"/>
    <w:rsid w:val="003659EC"/>
    <w:rsid w:val="00365F01"/>
    <w:rsid w:val="003660C4"/>
    <w:rsid w:val="00366343"/>
    <w:rsid w:val="003666EC"/>
    <w:rsid w:val="00366750"/>
    <w:rsid w:val="00366812"/>
    <w:rsid w:val="00366836"/>
    <w:rsid w:val="00366891"/>
    <w:rsid w:val="003669A5"/>
    <w:rsid w:val="00366EB2"/>
    <w:rsid w:val="00367031"/>
    <w:rsid w:val="00367080"/>
    <w:rsid w:val="00367351"/>
    <w:rsid w:val="003674C0"/>
    <w:rsid w:val="003674D1"/>
    <w:rsid w:val="00367D2F"/>
    <w:rsid w:val="003700A7"/>
    <w:rsid w:val="00370285"/>
    <w:rsid w:val="003704EE"/>
    <w:rsid w:val="003705F6"/>
    <w:rsid w:val="00370880"/>
    <w:rsid w:val="00370A4F"/>
    <w:rsid w:val="00370B26"/>
    <w:rsid w:val="00370EFD"/>
    <w:rsid w:val="00371137"/>
    <w:rsid w:val="003711C8"/>
    <w:rsid w:val="003711DE"/>
    <w:rsid w:val="003711E5"/>
    <w:rsid w:val="0037165D"/>
    <w:rsid w:val="00371766"/>
    <w:rsid w:val="00371802"/>
    <w:rsid w:val="00371831"/>
    <w:rsid w:val="003718AF"/>
    <w:rsid w:val="003718D6"/>
    <w:rsid w:val="003719F5"/>
    <w:rsid w:val="00371CD2"/>
    <w:rsid w:val="00372029"/>
    <w:rsid w:val="003724A1"/>
    <w:rsid w:val="003724EB"/>
    <w:rsid w:val="0037270A"/>
    <w:rsid w:val="00372790"/>
    <w:rsid w:val="00372921"/>
    <w:rsid w:val="0037297C"/>
    <w:rsid w:val="00372A6B"/>
    <w:rsid w:val="00372D58"/>
    <w:rsid w:val="00372EAB"/>
    <w:rsid w:val="00372F5D"/>
    <w:rsid w:val="00372FD7"/>
    <w:rsid w:val="003734F9"/>
    <w:rsid w:val="00373545"/>
    <w:rsid w:val="00373788"/>
    <w:rsid w:val="0037397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6D6"/>
    <w:rsid w:val="00374804"/>
    <w:rsid w:val="00374F06"/>
    <w:rsid w:val="00374F99"/>
    <w:rsid w:val="00375240"/>
    <w:rsid w:val="00375786"/>
    <w:rsid w:val="00375CAA"/>
    <w:rsid w:val="00375D45"/>
    <w:rsid w:val="00375D80"/>
    <w:rsid w:val="00375FFC"/>
    <w:rsid w:val="0037625F"/>
    <w:rsid w:val="003764A9"/>
    <w:rsid w:val="003764FA"/>
    <w:rsid w:val="00376897"/>
    <w:rsid w:val="00376B31"/>
    <w:rsid w:val="00376E52"/>
    <w:rsid w:val="0037709A"/>
    <w:rsid w:val="00377146"/>
    <w:rsid w:val="00377333"/>
    <w:rsid w:val="00377397"/>
    <w:rsid w:val="003773F2"/>
    <w:rsid w:val="003774FD"/>
    <w:rsid w:val="003775BD"/>
    <w:rsid w:val="003777A7"/>
    <w:rsid w:val="003779D3"/>
    <w:rsid w:val="00377B48"/>
    <w:rsid w:val="00377C72"/>
    <w:rsid w:val="00380115"/>
    <w:rsid w:val="003804C1"/>
    <w:rsid w:val="0038084F"/>
    <w:rsid w:val="00380892"/>
    <w:rsid w:val="00380AE2"/>
    <w:rsid w:val="00380B48"/>
    <w:rsid w:val="00380C72"/>
    <w:rsid w:val="00380FBB"/>
    <w:rsid w:val="0038105C"/>
    <w:rsid w:val="00381576"/>
    <w:rsid w:val="00381654"/>
    <w:rsid w:val="00381685"/>
    <w:rsid w:val="00381C5B"/>
    <w:rsid w:val="003821E7"/>
    <w:rsid w:val="0038232C"/>
    <w:rsid w:val="00382410"/>
    <w:rsid w:val="00382433"/>
    <w:rsid w:val="00382901"/>
    <w:rsid w:val="00382903"/>
    <w:rsid w:val="00382C06"/>
    <w:rsid w:val="00383246"/>
    <w:rsid w:val="003833B4"/>
    <w:rsid w:val="0038343B"/>
    <w:rsid w:val="00383483"/>
    <w:rsid w:val="0038349B"/>
    <w:rsid w:val="00383827"/>
    <w:rsid w:val="003838BD"/>
    <w:rsid w:val="003839BC"/>
    <w:rsid w:val="00383AC0"/>
    <w:rsid w:val="00383AD9"/>
    <w:rsid w:val="00383AE1"/>
    <w:rsid w:val="00383D4B"/>
    <w:rsid w:val="00383DDB"/>
    <w:rsid w:val="00383EBF"/>
    <w:rsid w:val="00383F15"/>
    <w:rsid w:val="00383F38"/>
    <w:rsid w:val="003842A8"/>
    <w:rsid w:val="003844B3"/>
    <w:rsid w:val="003848D9"/>
    <w:rsid w:val="00384CB6"/>
    <w:rsid w:val="00384EBF"/>
    <w:rsid w:val="00385141"/>
    <w:rsid w:val="00385192"/>
    <w:rsid w:val="003852CC"/>
    <w:rsid w:val="003852E9"/>
    <w:rsid w:val="0038556E"/>
    <w:rsid w:val="00385737"/>
    <w:rsid w:val="003857D5"/>
    <w:rsid w:val="00385823"/>
    <w:rsid w:val="00385AC1"/>
    <w:rsid w:val="00385BD7"/>
    <w:rsid w:val="00386063"/>
    <w:rsid w:val="003862D5"/>
    <w:rsid w:val="00386498"/>
    <w:rsid w:val="0038665C"/>
    <w:rsid w:val="00386A15"/>
    <w:rsid w:val="00386B67"/>
    <w:rsid w:val="00386B71"/>
    <w:rsid w:val="00386FE7"/>
    <w:rsid w:val="0038700C"/>
    <w:rsid w:val="0038702D"/>
    <w:rsid w:val="003870BC"/>
    <w:rsid w:val="0038726D"/>
    <w:rsid w:val="0038732E"/>
    <w:rsid w:val="00387417"/>
    <w:rsid w:val="00387564"/>
    <w:rsid w:val="00387653"/>
    <w:rsid w:val="00387675"/>
    <w:rsid w:val="00387771"/>
    <w:rsid w:val="00387854"/>
    <w:rsid w:val="00387914"/>
    <w:rsid w:val="00387B2B"/>
    <w:rsid w:val="00387C95"/>
    <w:rsid w:val="00387D1D"/>
    <w:rsid w:val="003904B1"/>
    <w:rsid w:val="003907D2"/>
    <w:rsid w:val="00390B8F"/>
    <w:rsid w:val="00390BE9"/>
    <w:rsid w:val="00390C56"/>
    <w:rsid w:val="00390E7D"/>
    <w:rsid w:val="0039122C"/>
    <w:rsid w:val="0039124D"/>
    <w:rsid w:val="003914C2"/>
    <w:rsid w:val="003916BC"/>
    <w:rsid w:val="00391990"/>
    <w:rsid w:val="00391A92"/>
    <w:rsid w:val="00391BE6"/>
    <w:rsid w:val="003926BE"/>
    <w:rsid w:val="003927B2"/>
    <w:rsid w:val="00392957"/>
    <w:rsid w:val="003929D0"/>
    <w:rsid w:val="00392ADF"/>
    <w:rsid w:val="00392DB8"/>
    <w:rsid w:val="00392FA6"/>
    <w:rsid w:val="003936AA"/>
    <w:rsid w:val="003938A7"/>
    <w:rsid w:val="00393A99"/>
    <w:rsid w:val="00393B78"/>
    <w:rsid w:val="00394405"/>
    <w:rsid w:val="00394614"/>
    <w:rsid w:val="003946C3"/>
    <w:rsid w:val="00394739"/>
    <w:rsid w:val="00394775"/>
    <w:rsid w:val="00394A43"/>
    <w:rsid w:val="00394B44"/>
    <w:rsid w:val="00394B7E"/>
    <w:rsid w:val="0039502C"/>
    <w:rsid w:val="003954A6"/>
    <w:rsid w:val="00395515"/>
    <w:rsid w:val="003956CC"/>
    <w:rsid w:val="003956F9"/>
    <w:rsid w:val="003956FE"/>
    <w:rsid w:val="00395739"/>
    <w:rsid w:val="00395857"/>
    <w:rsid w:val="00395951"/>
    <w:rsid w:val="0039598F"/>
    <w:rsid w:val="003959BD"/>
    <w:rsid w:val="00395D0A"/>
    <w:rsid w:val="003960D5"/>
    <w:rsid w:val="0039610F"/>
    <w:rsid w:val="0039623D"/>
    <w:rsid w:val="0039626C"/>
    <w:rsid w:val="003963A8"/>
    <w:rsid w:val="0039665F"/>
    <w:rsid w:val="00396850"/>
    <w:rsid w:val="00396BDA"/>
    <w:rsid w:val="00397134"/>
    <w:rsid w:val="00397321"/>
    <w:rsid w:val="00397424"/>
    <w:rsid w:val="0039759F"/>
    <w:rsid w:val="00397639"/>
    <w:rsid w:val="00397789"/>
    <w:rsid w:val="003978B8"/>
    <w:rsid w:val="003978BD"/>
    <w:rsid w:val="00397A38"/>
    <w:rsid w:val="00397A85"/>
    <w:rsid w:val="00397B96"/>
    <w:rsid w:val="00397C89"/>
    <w:rsid w:val="00397D0E"/>
    <w:rsid w:val="00397D61"/>
    <w:rsid w:val="00397D78"/>
    <w:rsid w:val="00397E0D"/>
    <w:rsid w:val="003A0311"/>
    <w:rsid w:val="003A066B"/>
    <w:rsid w:val="003A0736"/>
    <w:rsid w:val="003A07F5"/>
    <w:rsid w:val="003A08E9"/>
    <w:rsid w:val="003A0F8F"/>
    <w:rsid w:val="003A1135"/>
    <w:rsid w:val="003A115D"/>
    <w:rsid w:val="003A1341"/>
    <w:rsid w:val="003A162C"/>
    <w:rsid w:val="003A17D7"/>
    <w:rsid w:val="003A19DF"/>
    <w:rsid w:val="003A19E0"/>
    <w:rsid w:val="003A1AF1"/>
    <w:rsid w:val="003A1D7F"/>
    <w:rsid w:val="003A1DD5"/>
    <w:rsid w:val="003A2019"/>
    <w:rsid w:val="003A21B2"/>
    <w:rsid w:val="003A2735"/>
    <w:rsid w:val="003A2773"/>
    <w:rsid w:val="003A2A1C"/>
    <w:rsid w:val="003A2C45"/>
    <w:rsid w:val="003A2D39"/>
    <w:rsid w:val="003A2D94"/>
    <w:rsid w:val="003A2E25"/>
    <w:rsid w:val="003A2E3E"/>
    <w:rsid w:val="003A2F2C"/>
    <w:rsid w:val="003A2FE7"/>
    <w:rsid w:val="003A3018"/>
    <w:rsid w:val="003A33DA"/>
    <w:rsid w:val="003A36C0"/>
    <w:rsid w:val="003A36CA"/>
    <w:rsid w:val="003A378B"/>
    <w:rsid w:val="003A38C1"/>
    <w:rsid w:val="003A3BFF"/>
    <w:rsid w:val="003A3D31"/>
    <w:rsid w:val="003A3F8D"/>
    <w:rsid w:val="003A402C"/>
    <w:rsid w:val="003A403B"/>
    <w:rsid w:val="003A4069"/>
    <w:rsid w:val="003A408F"/>
    <w:rsid w:val="003A4259"/>
    <w:rsid w:val="003A42BB"/>
    <w:rsid w:val="003A42C3"/>
    <w:rsid w:val="003A42D5"/>
    <w:rsid w:val="003A433D"/>
    <w:rsid w:val="003A435A"/>
    <w:rsid w:val="003A45F5"/>
    <w:rsid w:val="003A45FB"/>
    <w:rsid w:val="003A48AE"/>
    <w:rsid w:val="003A48FC"/>
    <w:rsid w:val="003A4E82"/>
    <w:rsid w:val="003A5676"/>
    <w:rsid w:val="003A56F3"/>
    <w:rsid w:val="003A57E8"/>
    <w:rsid w:val="003A590E"/>
    <w:rsid w:val="003A5D75"/>
    <w:rsid w:val="003A6145"/>
    <w:rsid w:val="003A6162"/>
    <w:rsid w:val="003A6193"/>
    <w:rsid w:val="003A6330"/>
    <w:rsid w:val="003A65E0"/>
    <w:rsid w:val="003A6799"/>
    <w:rsid w:val="003A67EA"/>
    <w:rsid w:val="003A6BC9"/>
    <w:rsid w:val="003A757F"/>
    <w:rsid w:val="003A76A9"/>
    <w:rsid w:val="003A7747"/>
    <w:rsid w:val="003A79CF"/>
    <w:rsid w:val="003A7B39"/>
    <w:rsid w:val="003A7C0B"/>
    <w:rsid w:val="003A7E94"/>
    <w:rsid w:val="003B0061"/>
    <w:rsid w:val="003B0299"/>
    <w:rsid w:val="003B057F"/>
    <w:rsid w:val="003B0901"/>
    <w:rsid w:val="003B0A66"/>
    <w:rsid w:val="003B0A92"/>
    <w:rsid w:val="003B0B4D"/>
    <w:rsid w:val="003B0E2E"/>
    <w:rsid w:val="003B1046"/>
    <w:rsid w:val="003B1140"/>
    <w:rsid w:val="003B134C"/>
    <w:rsid w:val="003B14B8"/>
    <w:rsid w:val="003B14D8"/>
    <w:rsid w:val="003B1575"/>
    <w:rsid w:val="003B179B"/>
    <w:rsid w:val="003B17F9"/>
    <w:rsid w:val="003B188F"/>
    <w:rsid w:val="003B18ED"/>
    <w:rsid w:val="003B1CC2"/>
    <w:rsid w:val="003B1CDB"/>
    <w:rsid w:val="003B21B1"/>
    <w:rsid w:val="003B244D"/>
    <w:rsid w:val="003B2473"/>
    <w:rsid w:val="003B282E"/>
    <w:rsid w:val="003B2A78"/>
    <w:rsid w:val="003B2B79"/>
    <w:rsid w:val="003B2B7D"/>
    <w:rsid w:val="003B3280"/>
    <w:rsid w:val="003B394C"/>
    <w:rsid w:val="003B3C4E"/>
    <w:rsid w:val="003B3EE6"/>
    <w:rsid w:val="003B4201"/>
    <w:rsid w:val="003B4299"/>
    <w:rsid w:val="003B4482"/>
    <w:rsid w:val="003B45D1"/>
    <w:rsid w:val="003B4BCD"/>
    <w:rsid w:val="003B4EA3"/>
    <w:rsid w:val="003B4FC5"/>
    <w:rsid w:val="003B5567"/>
    <w:rsid w:val="003B570F"/>
    <w:rsid w:val="003B5B3B"/>
    <w:rsid w:val="003B5B57"/>
    <w:rsid w:val="003B5B7E"/>
    <w:rsid w:val="003B5C05"/>
    <w:rsid w:val="003B5C95"/>
    <w:rsid w:val="003B5D53"/>
    <w:rsid w:val="003B5E30"/>
    <w:rsid w:val="003B6151"/>
    <w:rsid w:val="003B6194"/>
    <w:rsid w:val="003B649C"/>
    <w:rsid w:val="003B6B98"/>
    <w:rsid w:val="003B6E63"/>
    <w:rsid w:val="003B6F75"/>
    <w:rsid w:val="003B6FCB"/>
    <w:rsid w:val="003B7020"/>
    <w:rsid w:val="003B704C"/>
    <w:rsid w:val="003B7271"/>
    <w:rsid w:val="003B7294"/>
    <w:rsid w:val="003B76FE"/>
    <w:rsid w:val="003B79BB"/>
    <w:rsid w:val="003B7DBA"/>
    <w:rsid w:val="003B7F48"/>
    <w:rsid w:val="003C009A"/>
    <w:rsid w:val="003C013C"/>
    <w:rsid w:val="003C0225"/>
    <w:rsid w:val="003C03D5"/>
    <w:rsid w:val="003C04E2"/>
    <w:rsid w:val="003C07D7"/>
    <w:rsid w:val="003C07FB"/>
    <w:rsid w:val="003C0985"/>
    <w:rsid w:val="003C099A"/>
    <w:rsid w:val="003C0D37"/>
    <w:rsid w:val="003C0FED"/>
    <w:rsid w:val="003C1316"/>
    <w:rsid w:val="003C1463"/>
    <w:rsid w:val="003C1739"/>
    <w:rsid w:val="003C1791"/>
    <w:rsid w:val="003C17DE"/>
    <w:rsid w:val="003C1CFF"/>
    <w:rsid w:val="003C1EC9"/>
    <w:rsid w:val="003C226A"/>
    <w:rsid w:val="003C2289"/>
    <w:rsid w:val="003C228C"/>
    <w:rsid w:val="003C24B1"/>
    <w:rsid w:val="003C2504"/>
    <w:rsid w:val="003C270B"/>
    <w:rsid w:val="003C2971"/>
    <w:rsid w:val="003C2A00"/>
    <w:rsid w:val="003C2C9D"/>
    <w:rsid w:val="003C2D10"/>
    <w:rsid w:val="003C2FF5"/>
    <w:rsid w:val="003C2FFB"/>
    <w:rsid w:val="003C30C6"/>
    <w:rsid w:val="003C369D"/>
    <w:rsid w:val="003C36EC"/>
    <w:rsid w:val="003C3947"/>
    <w:rsid w:val="003C3B73"/>
    <w:rsid w:val="003C3C5C"/>
    <w:rsid w:val="003C4002"/>
    <w:rsid w:val="003C41C6"/>
    <w:rsid w:val="003C41E7"/>
    <w:rsid w:val="003C4250"/>
    <w:rsid w:val="003C4394"/>
    <w:rsid w:val="003C4427"/>
    <w:rsid w:val="003C4753"/>
    <w:rsid w:val="003C4952"/>
    <w:rsid w:val="003C4D16"/>
    <w:rsid w:val="003C4D8C"/>
    <w:rsid w:val="003C4F25"/>
    <w:rsid w:val="003C555B"/>
    <w:rsid w:val="003C5761"/>
    <w:rsid w:val="003C592E"/>
    <w:rsid w:val="003C5F00"/>
    <w:rsid w:val="003C6116"/>
    <w:rsid w:val="003C6200"/>
    <w:rsid w:val="003C631C"/>
    <w:rsid w:val="003C6432"/>
    <w:rsid w:val="003C6580"/>
    <w:rsid w:val="003C65E1"/>
    <w:rsid w:val="003C6B19"/>
    <w:rsid w:val="003C6C56"/>
    <w:rsid w:val="003C6DF8"/>
    <w:rsid w:val="003C728E"/>
    <w:rsid w:val="003C7459"/>
    <w:rsid w:val="003C75E4"/>
    <w:rsid w:val="003C77D0"/>
    <w:rsid w:val="003C7860"/>
    <w:rsid w:val="003C78C0"/>
    <w:rsid w:val="003C79A4"/>
    <w:rsid w:val="003D0127"/>
    <w:rsid w:val="003D0210"/>
    <w:rsid w:val="003D082E"/>
    <w:rsid w:val="003D09DA"/>
    <w:rsid w:val="003D0A97"/>
    <w:rsid w:val="003D0B50"/>
    <w:rsid w:val="003D0CCB"/>
    <w:rsid w:val="003D0D75"/>
    <w:rsid w:val="003D0E68"/>
    <w:rsid w:val="003D15A6"/>
    <w:rsid w:val="003D1AB7"/>
    <w:rsid w:val="003D1D4E"/>
    <w:rsid w:val="003D1FB3"/>
    <w:rsid w:val="003D2050"/>
    <w:rsid w:val="003D21E1"/>
    <w:rsid w:val="003D220E"/>
    <w:rsid w:val="003D2339"/>
    <w:rsid w:val="003D26AA"/>
    <w:rsid w:val="003D2A2B"/>
    <w:rsid w:val="003D2C08"/>
    <w:rsid w:val="003D2D70"/>
    <w:rsid w:val="003D307E"/>
    <w:rsid w:val="003D31C9"/>
    <w:rsid w:val="003D3201"/>
    <w:rsid w:val="003D3331"/>
    <w:rsid w:val="003D34D8"/>
    <w:rsid w:val="003D3666"/>
    <w:rsid w:val="003D3815"/>
    <w:rsid w:val="003D39A6"/>
    <w:rsid w:val="003D3A68"/>
    <w:rsid w:val="003D3CE8"/>
    <w:rsid w:val="003D3D53"/>
    <w:rsid w:val="003D3F1F"/>
    <w:rsid w:val="003D3F75"/>
    <w:rsid w:val="003D42A0"/>
    <w:rsid w:val="003D4330"/>
    <w:rsid w:val="003D4350"/>
    <w:rsid w:val="003D4409"/>
    <w:rsid w:val="003D4A2A"/>
    <w:rsid w:val="003D4B80"/>
    <w:rsid w:val="003D4F06"/>
    <w:rsid w:val="003D50AE"/>
    <w:rsid w:val="003D5176"/>
    <w:rsid w:val="003D52A8"/>
    <w:rsid w:val="003D5479"/>
    <w:rsid w:val="003D5717"/>
    <w:rsid w:val="003D5878"/>
    <w:rsid w:val="003D587A"/>
    <w:rsid w:val="003D59FE"/>
    <w:rsid w:val="003D5ADA"/>
    <w:rsid w:val="003D5B28"/>
    <w:rsid w:val="003D60D5"/>
    <w:rsid w:val="003D6260"/>
    <w:rsid w:val="003D628B"/>
    <w:rsid w:val="003D630F"/>
    <w:rsid w:val="003D63BA"/>
    <w:rsid w:val="003D6718"/>
    <w:rsid w:val="003D680E"/>
    <w:rsid w:val="003D6AC2"/>
    <w:rsid w:val="003D6D3E"/>
    <w:rsid w:val="003D6DEB"/>
    <w:rsid w:val="003D7411"/>
    <w:rsid w:val="003D74B4"/>
    <w:rsid w:val="003D74C3"/>
    <w:rsid w:val="003D776E"/>
    <w:rsid w:val="003D79E8"/>
    <w:rsid w:val="003D7EBF"/>
    <w:rsid w:val="003D7FBD"/>
    <w:rsid w:val="003E01A0"/>
    <w:rsid w:val="003E03FC"/>
    <w:rsid w:val="003E0870"/>
    <w:rsid w:val="003E089F"/>
    <w:rsid w:val="003E0986"/>
    <w:rsid w:val="003E09D2"/>
    <w:rsid w:val="003E0A9E"/>
    <w:rsid w:val="003E0AD0"/>
    <w:rsid w:val="003E0ADB"/>
    <w:rsid w:val="003E0CE4"/>
    <w:rsid w:val="003E0F2A"/>
    <w:rsid w:val="003E1124"/>
    <w:rsid w:val="003E1163"/>
    <w:rsid w:val="003E1304"/>
    <w:rsid w:val="003E149E"/>
    <w:rsid w:val="003E1748"/>
    <w:rsid w:val="003E187F"/>
    <w:rsid w:val="003E18AD"/>
    <w:rsid w:val="003E19B9"/>
    <w:rsid w:val="003E19D6"/>
    <w:rsid w:val="003E1CF4"/>
    <w:rsid w:val="003E1D08"/>
    <w:rsid w:val="003E1E6A"/>
    <w:rsid w:val="003E1E7F"/>
    <w:rsid w:val="003E1F8A"/>
    <w:rsid w:val="003E240A"/>
    <w:rsid w:val="003E2BF4"/>
    <w:rsid w:val="003E2CCC"/>
    <w:rsid w:val="003E2EB5"/>
    <w:rsid w:val="003E34E1"/>
    <w:rsid w:val="003E3524"/>
    <w:rsid w:val="003E3797"/>
    <w:rsid w:val="003E382C"/>
    <w:rsid w:val="003E3C5B"/>
    <w:rsid w:val="003E3D11"/>
    <w:rsid w:val="003E3EA7"/>
    <w:rsid w:val="003E3FFB"/>
    <w:rsid w:val="003E40C9"/>
    <w:rsid w:val="003E4105"/>
    <w:rsid w:val="003E4155"/>
    <w:rsid w:val="003E4591"/>
    <w:rsid w:val="003E4896"/>
    <w:rsid w:val="003E4A6C"/>
    <w:rsid w:val="003E4CDB"/>
    <w:rsid w:val="003E51A0"/>
    <w:rsid w:val="003E52EB"/>
    <w:rsid w:val="003E5313"/>
    <w:rsid w:val="003E5998"/>
    <w:rsid w:val="003E5A8A"/>
    <w:rsid w:val="003E5BFF"/>
    <w:rsid w:val="003E5C6A"/>
    <w:rsid w:val="003E5D13"/>
    <w:rsid w:val="003E5D75"/>
    <w:rsid w:val="003E6592"/>
    <w:rsid w:val="003E6A2E"/>
    <w:rsid w:val="003E6DD5"/>
    <w:rsid w:val="003E6DDE"/>
    <w:rsid w:val="003E703E"/>
    <w:rsid w:val="003E73BC"/>
    <w:rsid w:val="003E7A07"/>
    <w:rsid w:val="003E7C00"/>
    <w:rsid w:val="003E7C44"/>
    <w:rsid w:val="003E7E67"/>
    <w:rsid w:val="003E7EB3"/>
    <w:rsid w:val="003F0161"/>
    <w:rsid w:val="003F05B8"/>
    <w:rsid w:val="003F0656"/>
    <w:rsid w:val="003F0829"/>
    <w:rsid w:val="003F0905"/>
    <w:rsid w:val="003F095D"/>
    <w:rsid w:val="003F0984"/>
    <w:rsid w:val="003F0C90"/>
    <w:rsid w:val="003F0D71"/>
    <w:rsid w:val="003F12A0"/>
    <w:rsid w:val="003F13AD"/>
    <w:rsid w:val="003F1438"/>
    <w:rsid w:val="003F16E1"/>
    <w:rsid w:val="003F19A5"/>
    <w:rsid w:val="003F1A9A"/>
    <w:rsid w:val="003F1B6D"/>
    <w:rsid w:val="003F1D73"/>
    <w:rsid w:val="003F1F9E"/>
    <w:rsid w:val="003F20E2"/>
    <w:rsid w:val="003F2244"/>
    <w:rsid w:val="003F23A7"/>
    <w:rsid w:val="003F2564"/>
    <w:rsid w:val="003F2624"/>
    <w:rsid w:val="003F2711"/>
    <w:rsid w:val="003F2A56"/>
    <w:rsid w:val="003F2B2C"/>
    <w:rsid w:val="003F2DEB"/>
    <w:rsid w:val="003F2EFC"/>
    <w:rsid w:val="003F3095"/>
    <w:rsid w:val="003F324B"/>
    <w:rsid w:val="003F3337"/>
    <w:rsid w:val="003F33C0"/>
    <w:rsid w:val="003F351C"/>
    <w:rsid w:val="003F35C7"/>
    <w:rsid w:val="003F3652"/>
    <w:rsid w:val="003F3865"/>
    <w:rsid w:val="003F3A47"/>
    <w:rsid w:val="003F3B1A"/>
    <w:rsid w:val="003F3C74"/>
    <w:rsid w:val="003F3D09"/>
    <w:rsid w:val="003F3DFF"/>
    <w:rsid w:val="003F3EF7"/>
    <w:rsid w:val="003F3F88"/>
    <w:rsid w:val="003F412F"/>
    <w:rsid w:val="003F4523"/>
    <w:rsid w:val="003F4933"/>
    <w:rsid w:val="003F4977"/>
    <w:rsid w:val="003F4C39"/>
    <w:rsid w:val="003F4E1C"/>
    <w:rsid w:val="003F4E39"/>
    <w:rsid w:val="003F50A3"/>
    <w:rsid w:val="003F52B2"/>
    <w:rsid w:val="003F536B"/>
    <w:rsid w:val="003F5604"/>
    <w:rsid w:val="003F586D"/>
    <w:rsid w:val="003F59D4"/>
    <w:rsid w:val="003F5D00"/>
    <w:rsid w:val="003F5E9D"/>
    <w:rsid w:val="003F5F1A"/>
    <w:rsid w:val="003F60EF"/>
    <w:rsid w:val="003F62B4"/>
    <w:rsid w:val="003F6853"/>
    <w:rsid w:val="003F6930"/>
    <w:rsid w:val="003F6936"/>
    <w:rsid w:val="003F6A17"/>
    <w:rsid w:val="003F6ACE"/>
    <w:rsid w:val="003F6C7B"/>
    <w:rsid w:val="003F6E02"/>
    <w:rsid w:val="003F6F1A"/>
    <w:rsid w:val="003F7038"/>
    <w:rsid w:val="003F736C"/>
    <w:rsid w:val="003F73A0"/>
    <w:rsid w:val="003F75DD"/>
    <w:rsid w:val="003F7DFF"/>
    <w:rsid w:val="003F7ED7"/>
    <w:rsid w:val="003F7F2E"/>
    <w:rsid w:val="00400032"/>
    <w:rsid w:val="0040015E"/>
    <w:rsid w:val="0040041E"/>
    <w:rsid w:val="00400427"/>
    <w:rsid w:val="00400C24"/>
    <w:rsid w:val="004010CF"/>
    <w:rsid w:val="004012FA"/>
    <w:rsid w:val="00401650"/>
    <w:rsid w:val="0040165F"/>
    <w:rsid w:val="00401767"/>
    <w:rsid w:val="004017C6"/>
    <w:rsid w:val="00401907"/>
    <w:rsid w:val="00401D2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B37"/>
    <w:rsid w:val="00403F25"/>
    <w:rsid w:val="00403FA3"/>
    <w:rsid w:val="00404007"/>
    <w:rsid w:val="00404729"/>
    <w:rsid w:val="0040495B"/>
    <w:rsid w:val="00404AE9"/>
    <w:rsid w:val="00404BFB"/>
    <w:rsid w:val="004050F6"/>
    <w:rsid w:val="00405194"/>
    <w:rsid w:val="0040555B"/>
    <w:rsid w:val="00405682"/>
    <w:rsid w:val="00405898"/>
    <w:rsid w:val="00405AEB"/>
    <w:rsid w:val="00405D95"/>
    <w:rsid w:val="00405F90"/>
    <w:rsid w:val="00405FCD"/>
    <w:rsid w:val="004060DE"/>
    <w:rsid w:val="00406108"/>
    <w:rsid w:val="004062E5"/>
    <w:rsid w:val="00406412"/>
    <w:rsid w:val="004064B6"/>
    <w:rsid w:val="00406578"/>
    <w:rsid w:val="004065E8"/>
    <w:rsid w:val="0040669E"/>
    <w:rsid w:val="00406DBA"/>
    <w:rsid w:val="00406F4B"/>
    <w:rsid w:val="00406FBD"/>
    <w:rsid w:val="004072D7"/>
    <w:rsid w:val="0040735F"/>
    <w:rsid w:val="004073B0"/>
    <w:rsid w:val="004073D5"/>
    <w:rsid w:val="00407612"/>
    <w:rsid w:val="004076CC"/>
    <w:rsid w:val="004077B9"/>
    <w:rsid w:val="00407A3F"/>
    <w:rsid w:val="00407A66"/>
    <w:rsid w:val="00407C9E"/>
    <w:rsid w:val="00407D70"/>
    <w:rsid w:val="00410074"/>
    <w:rsid w:val="004101E6"/>
    <w:rsid w:val="00410250"/>
    <w:rsid w:val="0041027F"/>
    <w:rsid w:val="0041029D"/>
    <w:rsid w:val="00410CC4"/>
    <w:rsid w:val="00410EE3"/>
    <w:rsid w:val="00411230"/>
    <w:rsid w:val="004112AA"/>
    <w:rsid w:val="004113EB"/>
    <w:rsid w:val="00411417"/>
    <w:rsid w:val="0041148C"/>
    <w:rsid w:val="00411505"/>
    <w:rsid w:val="004118C9"/>
    <w:rsid w:val="00411934"/>
    <w:rsid w:val="0041195D"/>
    <w:rsid w:val="00411B58"/>
    <w:rsid w:val="00411BBB"/>
    <w:rsid w:val="00412697"/>
    <w:rsid w:val="00412905"/>
    <w:rsid w:val="004129F8"/>
    <w:rsid w:val="00412D0C"/>
    <w:rsid w:val="00412DBE"/>
    <w:rsid w:val="00412E3C"/>
    <w:rsid w:val="00412F8D"/>
    <w:rsid w:val="00412FC3"/>
    <w:rsid w:val="00413369"/>
    <w:rsid w:val="00413501"/>
    <w:rsid w:val="00413E02"/>
    <w:rsid w:val="00413F24"/>
    <w:rsid w:val="00414129"/>
    <w:rsid w:val="004145AE"/>
    <w:rsid w:val="00414696"/>
    <w:rsid w:val="00414A45"/>
    <w:rsid w:val="00414A69"/>
    <w:rsid w:val="00414D7F"/>
    <w:rsid w:val="00414E4B"/>
    <w:rsid w:val="004151E9"/>
    <w:rsid w:val="00415222"/>
    <w:rsid w:val="00415254"/>
    <w:rsid w:val="0041577E"/>
    <w:rsid w:val="004157F6"/>
    <w:rsid w:val="004158F4"/>
    <w:rsid w:val="0041591A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CE6"/>
    <w:rsid w:val="00416D13"/>
    <w:rsid w:val="00416DCB"/>
    <w:rsid w:val="004171A9"/>
    <w:rsid w:val="004175BF"/>
    <w:rsid w:val="004175D4"/>
    <w:rsid w:val="00417678"/>
    <w:rsid w:val="00417A1D"/>
    <w:rsid w:val="00417EB3"/>
    <w:rsid w:val="00420079"/>
    <w:rsid w:val="004200E9"/>
    <w:rsid w:val="00420126"/>
    <w:rsid w:val="00420164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442"/>
    <w:rsid w:val="0042156E"/>
    <w:rsid w:val="004219FD"/>
    <w:rsid w:val="00421EC5"/>
    <w:rsid w:val="004222BF"/>
    <w:rsid w:val="00422399"/>
    <w:rsid w:val="00422425"/>
    <w:rsid w:val="004228B8"/>
    <w:rsid w:val="00422A01"/>
    <w:rsid w:val="00422AB7"/>
    <w:rsid w:val="00422C3E"/>
    <w:rsid w:val="00422DAF"/>
    <w:rsid w:val="00422DB5"/>
    <w:rsid w:val="00422F57"/>
    <w:rsid w:val="0042307B"/>
    <w:rsid w:val="00423326"/>
    <w:rsid w:val="00423722"/>
    <w:rsid w:val="00423921"/>
    <w:rsid w:val="004239A0"/>
    <w:rsid w:val="00423A73"/>
    <w:rsid w:val="00423AAA"/>
    <w:rsid w:val="0042425E"/>
    <w:rsid w:val="004246E1"/>
    <w:rsid w:val="004248CE"/>
    <w:rsid w:val="00425164"/>
    <w:rsid w:val="00425BE6"/>
    <w:rsid w:val="00425C97"/>
    <w:rsid w:val="00425C98"/>
    <w:rsid w:val="00425CED"/>
    <w:rsid w:val="00425E00"/>
    <w:rsid w:val="00425FD7"/>
    <w:rsid w:val="00425FFD"/>
    <w:rsid w:val="004262F8"/>
    <w:rsid w:val="0042631C"/>
    <w:rsid w:val="0042638B"/>
    <w:rsid w:val="00426442"/>
    <w:rsid w:val="004264C6"/>
    <w:rsid w:val="0042654A"/>
    <w:rsid w:val="004268CB"/>
    <w:rsid w:val="00426A93"/>
    <w:rsid w:val="00426DFA"/>
    <w:rsid w:val="00426E64"/>
    <w:rsid w:val="004273BA"/>
    <w:rsid w:val="0042748E"/>
    <w:rsid w:val="004276E3"/>
    <w:rsid w:val="004279ED"/>
    <w:rsid w:val="00427AF4"/>
    <w:rsid w:val="00427D8B"/>
    <w:rsid w:val="00427E47"/>
    <w:rsid w:val="00427E67"/>
    <w:rsid w:val="00427F84"/>
    <w:rsid w:val="00430096"/>
    <w:rsid w:val="00430178"/>
    <w:rsid w:val="00430495"/>
    <w:rsid w:val="00430680"/>
    <w:rsid w:val="00430773"/>
    <w:rsid w:val="00430847"/>
    <w:rsid w:val="00430968"/>
    <w:rsid w:val="00430A72"/>
    <w:rsid w:val="004314E7"/>
    <w:rsid w:val="0043189C"/>
    <w:rsid w:val="0043193A"/>
    <w:rsid w:val="00431944"/>
    <w:rsid w:val="00431BFD"/>
    <w:rsid w:val="00431C86"/>
    <w:rsid w:val="00431CB1"/>
    <w:rsid w:val="00431DB5"/>
    <w:rsid w:val="00431E62"/>
    <w:rsid w:val="0043266F"/>
    <w:rsid w:val="0043270B"/>
    <w:rsid w:val="00432780"/>
    <w:rsid w:val="00432DB9"/>
    <w:rsid w:val="00432E4C"/>
    <w:rsid w:val="00432E64"/>
    <w:rsid w:val="00432F8F"/>
    <w:rsid w:val="00432F9E"/>
    <w:rsid w:val="00433106"/>
    <w:rsid w:val="00433C6F"/>
    <w:rsid w:val="00433F45"/>
    <w:rsid w:val="004341FD"/>
    <w:rsid w:val="00434583"/>
    <w:rsid w:val="004346E7"/>
    <w:rsid w:val="00434754"/>
    <w:rsid w:val="0043480E"/>
    <w:rsid w:val="00434A45"/>
    <w:rsid w:val="00434D46"/>
    <w:rsid w:val="00435178"/>
    <w:rsid w:val="00435248"/>
    <w:rsid w:val="004353B4"/>
    <w:rsid w:val="004353C1"/>
    <w:rsid w:val="0043542F"/>
    <w:rsid w:val="004355EB"/>
    <w:rsid w:val="00435602"/>
    <w:rsid w:val="004356FA"/>
    <w:rsid w:val="00435B98"/>
    <w:rsid w:val="00435C0D"/>
    <w:rsid w:val="00435CCF"/>
    <w:rsid w:val="004366EE"/>
    <w:rsid w:val="0043699D"/>
    <w:rsid w:val="00436A3B"/>
    <w:rsid w:val="00436BD7"/>
    <w:rsid w:val="00436DB9"/>
    <w:rsid w:val="00437027"/>
    <w:rsid w:val="00437132"/>
    <w:rsid w:val="004371AB"/>
    <w:rsid w:val="004373C2"/>
    <w:rsid w:val="0043751C"/>
    <w:rsid w:val="004375CC"/>
    <w:rsid w:val="004376B5"/>
    <w:rsid w:val="0043770B"/>
    <w:rsid w:val="004377D3"/>
    <w:rsid w:val="00437CE2"/>
    <w:rsid w:val="00440058"/>
    <w:rsid w:val="004402A7"/>
    <w:rsid w:val="0044035D"/>
    <w:rsid w:val="0044041B"/>
    <w:rsid w:val="00440543"/>
    <w:rsid w:val="00440A52"/>
    <w:rsid w:val="00440E26"/>
    <w:rsid w:val="00440EA5"/>
    <w:rsid w:val="00440EC4"/>
    <w:rsid w:val="004412D0"/>
    <w:rsid w:val="0044131C"/>
    <w:rsid w:val="0044142F"/>
    <w:rsid w:val="00441613"/>
    <w:rsid w:val="004416FF"/>
    <w:rsid w:val="00441890"/>
    <w:rsid w:val="00441955"/>
    <w:rsid w:val="00441FFE"/>
    <w:rsid w:val="004421F6"/>
    <w:rsid w:val="004425C2"/>
    <w:rsid w:val="00442824"/>
    <w:rsid w:val="00442944"/>
    <w:rsid w:val="00442AB0"/>
    <w:rsid w:val="00442DA2"/>
    <w:rsid w:val="00442FFB"/>
    <w:rsid w:val="004430FD"/>
    <w:rsid w:val="00443432"/>
    <w:rsid w:val="00443464"/>
    <w:rsid w:val="004438A5"/>
    <w:rsid w:val="00443A94"/>
    <w:rsid w:val="00443CB4"/>
    <w:rsid w:val="00443CDE"/>
    <w:rsid w:val="00443EB0"/>
    <w:rsid w:val="00443F64"/>
    <w:rsid w:val="00444056"/>
    <w:rsid w:val="004442A7"/>
    <w:rsid w:val="00444300"/>
    <w:rsid w:val="004443D7"/>
    <w:rsid w:val="00444411"/>
    <w:rsid w:val="00444901"/>
    <w:rsid w:val="00444934"/>
    <w:rsid w:val="00444AAC"/>
    <w:rsid w:val="00444B2A"/>
    <w:rsid w:val="00444BF8"/>
    <w:rsid w:val="00444F5E"/>
    <w:rsid w:val="004450E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35A"/>
    <w:rsid w:val="004464C6"/>
    <w:rsid w:val="00446624"/>
    <w:rsid w:val="0044662A"/>
    <w:rsid w:val="0044666E"/>
    <w:rsid w:val="00446B04"/>
    <w:rsid w:val="00446D78"/>
    <w:rsid w:val="00446E42"/>
    <w:rsid w:val="00446FDF"/>
    <w:rsid w:val="0044703A"/>
    <w:rsid w:val="00447291"/>
    <w:rsid w:val="00447486"/>
    <w:rsid w:val="00447CE6"/>
    <w:rsid w:val="00447F1B"/>
    <w:rsid w:val="00450060"/>
    <w:rsid w:val="00450778"/>
    <w:rsid w:val="0045081A"/>
    <w:rsid w:val="0045093E"/>
    <w:rsid w:val="00450B28"/>
    <w:rsid w:val="00450D3B"/>
    <w:rsid w:val="00450F76"/>
    <w:rsid w:val="0045107D"/>
    <w:rsid w:val="004510E2"/>
    <w:rsid w:val="00451178"/>
    <w:rsid w:val="004513BD"/>
    <w:rsid w:val="004513C8"/>
    <w:rsid w:val="0045162A"/>
    <w:rsid w:val="00451799"/>
    <w:rsid w:val="004518A2"/>
    <w:rsid w:val="004518D5"/>
    <w:rsid w:val="004519BF"/>
    <w:rsid w:val="00451B06"/>
    <w:rsid w:val="00451BEB"/>
    <w:rsid w:val="00451CF4"/>
    <w:rsid w:val="00451D4F"/>
    <w:rsid w:val="004527C0"/>
    <w:rsid w:val="00452843"/>
    <w:rsid w:val="004528E9"/>
    <w:rsid w:val="00452F4E"/>
    <w:rsid w:val="00452F74"/>
    <w:rsid w:val="00452FE9"/>
    <w:rsid w:val="0045306E"/>
    <w:rsid w:val="00453871"/>
    <w:rsid w:val="00453AB3"/>
    <w:rsid w:val="00453B31"/>
    <w:rsid w:val="00453CCD"/>
    <w:rsid w:val="00453D65"/>
    <w:rsid w:val="00453DEF"/>
    <w:rsid w:val="00453EC2"/>
    <w:rsid w:val="004543E4"/>
    <w:rsid w:val="004545D4"/>
    <w:rsid w:val="004548E5"/>
    <w:rsid w:val="00454A7E"/>
    <w:rsid w:val="00454F08"/>
    <w:rsid w:val="0045502E"/>
    <w:rsid w:val="00455105"/>
    <w:rsid w:val="004553E0"/>
    <w:rsid w:val="004553E2"/>
    <w:rsid w:val="004553ED"/>
    <w:rsid w:val="004555D1"/>
    <w:rsid w:val="00455947"/>
    <w:rsid w:val="00455ABD"/>
    <w:rsid w:val="00455C09"/>
    <w:rsid w:val="00455D5C"/>
    <w:rsid w:val="00455F61"/>
    <w:rsid w:val="00456114"/>
    <w:rsid w:val="00456189"/>
    <w:rsid w:val="004564DC"/>
    <w:rsid w:val="00456971"/>
    <w:rsid w:val="004569CC"/>
    <w:rsid w:val="00456B9B"/>
    <w:rsid w:val="00457345"/>
    <w:rsid w:val="0045742D"/>
    <w:rsid w:val="00457C5E"/>
    <w:rsid w:val="00457D89"/>
    <w:rsid w:val="00457E59"/>
    <w:rsid w:val="0046026D"/>
    <w:rsid w:val="0046027A"/>
    <w:rsid w:val="004602BA"/>
    <w:rsid w:val="004603B2"/>
    <w:rsid w:val="004604CE"/>
    <w:rsid w:val="004605CC"/>
    <w:rsid w:val="0046072D"/>
    <w:rsid w:val="00460921"/>
    <w:rsid w:val="00460958"/>
    <w:rsid w:val="00460A10"/>
    <w:rsid w:val="00460A57"/>
    <w:rsid w:val="00460F72"/>
    <w:rsid w:val="0046110A"/>
    <w:rsid w:val="0046112D"/>
    <w:rsid w:val="00461266"/>
    <w:rsid w:val="004612C8"/>
    <w:rsid w:val="0046136C"/>
    <w:rsid w:val="004614A1"/>
    <w:rsid w:val="0046164D"/>
    <w:rsid w:val="004616E5"/>
    <w:rsid w:val="004616FF"/>
    <w:rsid w:val="0046172F"/>
    <w:rsid w:val="004617A0"/>
    <w:rsid w:val="00461874"/>
    <w:rsid w:val="0046194F"/>
    <w:rsid w:val="00461C00"/>
    <w:rsid w:val="00461C4E"/>
    <w:rsid w:val="0046208A"/>
    <w:rsid w:val="004622A1"/>
    <w:rsid w:val="004622B3"/>
    <w:rsid w:val="004622D0"/>
    <w:rsid w:val="00462420"/>
    <w:rsid w:val="00462465"/>
    <w:rsid w:val="004628D4"/>
    <w:rsid w:val="00462958"/>
    <w:rsid w:val="00462A9C"/>
    <w:rsid w:val="00462B09"/>
    <w:rsid w:val="00462FC4"/>
    <w:rsid w:val="00463103"/>
    <w:rsid w:val="00463448"/>
    <w:rsid w:val="0046364C"/>
    <w:rsid w:val="00463AAA"/>
    <w:rsid w:val="00463D5A"/>
    <w:rsid w:val="00464207"/>
    <w:rsid w:val="0046434B"/>
    <w:rsid w:val="00464374"/>
    <w:rsid w:val="00464513"/>
    <w:rsid w:val="0046466C"/>
    <w:rsid w:val="00464919"/>
    <w:rsid w:val="0046494F"/>
    <w:rsid w:val="00464A14"/>
    <w:rsid w:val="00464A54"/>
    <w:rsid w:val="00464EE0"/>
    <w:rsid w:val="00465461"/>
    <w:rsid w:val="00465467"/>
    <w:rsid w:val="00465573"/>
    <w:rsid w:val="004658C3"/>
    <w:rsid w:val="00465AAF"/>
    <w:rsid w:val="00465B7D"/>
    <w:rsid w:val="00465EB3"/>
    <w:rsid w:val="00466347"/>
    <w:rsid w:val="0046645E"/>
    <w:rsid w:val="00466583"/>
    <w:rsid w:val="00466596"/>
    <w:rsid w:val="0046681F"/>
    <w:rsid w:val="00466855"/>
    <w:rsid w:val="00466C21"/>
    <w:rsid w:val="0046720A"/>
    <w:rsid w:val="00467223"/>
    <w:rsid w:val="00467462"/>
    <w:rsid w:val="0046748F"/>
    <w:rsid w:val="00467623"/>
    <w:rsid w:val="00467716"/>
    <w:rsid w:val="00467838"/>
    <w:rsid w:val="00467F5F"/>
    <w:rsid w:val="004700D1"/>
    <w:rsid w:val="0047041E"/>
    <w:rsid w:val="00470728"/>
    <w:rsid w:val="00470750"/>
    <w:rsid w:val="00470893"/>
    <w:rsid w:val="00470AED"/>
    <w:rsid w:val="00470E35"/>
    <w:rsid w:val="00470FE9"/>
    <w:rsid w:val="0047116E"/>
    <w:rsid w:val="0047157E"/>
    <w:rsid w:val="004715F2"/>
    <w:rsid w:val="0047166D"/>
    <w:rsid w:val="00471696"/>
    <w:rsid w:val="00471856"/>
    <w:rsid w:val="00471978"/>
    <w:rsid w:val="004719A1"/>
    <w:rsid w:val="00471D26"/>
    <w:rsid w:val="00471DB0"/>
    <w:rsid w:val="00471F3B"/>
    <w:rsid w:val="00471FAB"/>
    <w:rsid w:val="004721CA"/>
    <w:rsid w:val="00472353"/>
    <w:rsid w:val="004727D8"/>
    <w:rsid w:val="00472ACB"/>
    <w:rsid w:val="00472D83"/>
    <w:rsid w:val="0047301D"/>
    <w:rsid w:val="004730B8"/>
    <w:rsid w:val="00473105"/>
    <w:rsid w:val="004735FF"/>
    <w:rsid w:val="00473709"/>
    <w:rsid w:val="0047386C"/>
    <w:rsid w:val="00473F1D"/>
    <w:rsid w:val="00473F5F"/>
    <w:rsid w:val="0047410D"/>
    <w:rsid w:val="00474144"/>
    <w:rsid w:val="00474408"/>
    <w:rsid w:val="0047491C"/>
    <w:rsid w:val="00474A1E"/>
    <w:rsid w:val="00474D02"/>
    <w:rsid w:val="00474EF5"/>
    <w:rsid w:val="00474FB4"/>
    <w:rsid w:val="00475131"/>
    <w:rsid w:val="00475260"/>
    <w:rsid w:val="0047544D"/>
    <w:rsid w:val="004755D5"/>
    <w:rsid w:val="0047574D"/>
    <w:rsid w:val="004757F5"/>
    <w:rsid w:val="00475A1B"/>
    <w:rsid w:val="00475B99"/>
    <w:rsid w:val="00475D3E"/>
    <w:rsid w:val="00475DB1"/>
    <w:rsid w:val="00475E50"/>
    <w:rsid w:val="00475F41"/>
    <w:rsid w:val="00475F90"/>
    <w:rsid w:val="00476207"/>
    <w:rsid w:val="004762CE"/>
    <w:rsid w:val="004768BD"/>
    <w:rsid w:val="00476AB6"/>
    <w:rsid w:val="00476D8B"/>
    <w:rsid w:val="00476EAE"/>
    <w:rsid w:val="00476F90"/>
    <w:rsid w:val="00476FC4"/>
    <w:rsid w:val="00477093"/>
    <w:rsid w:val="004774C5"/>
    <w:rsid w:val="004775ED"/>
    <w:rsid w:val="004777C7"/>
    <w:rsid w:val="004778C7"/>
    <w:rsid w:val="00477C29"/>
    <w:rsid w:val="00477CB9"/>
    <w:rsid w:val="00477E03"/>
    <w:rsid w:val="0048025D"/>
    <w:rsid w:val="004802F4"/>
    <w:rsid w:val="00480390"/>
    <w:rsid w:val="004803A9"/>
    <w:rsid w:val="0048069C"/>
    <w:rsid w:val="004807D5"/>
    <w:rsid w:val="00480870"/>
    <w:rsid w:val="004808B7"/>
    <w:rsid w:val="00480966"/>
    <w:rsid w:val="00480A62"/>
    <w:rsid w:val="00480B03"/>
    <w:rsid w:val="00480B26"/>
    <w:rsid w:val="004810EC"/>
    <w:rsid w:val="0048125B"/>
    <w:rsid w:val="00481315"/>
    <w:rsid w:val="004814E1"/>
    <w:rsid w:val="004814F6"/>
    <w:rsid w:val="00481607"/>
    <w:rsid w:val="00481789"/>
    <w:rsid w:val="0048204A"/>
    <w:rsid w:val="00482358"/>
    <w:rsid w:val="00482389"/>
    <w:rsid w:val="00482431"/>
    <w:rsid w:val="0048246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571"/>
    <w:rsid w:val="00484664"/>
    <w:rsid w:val="00484AC6"/>
    <w:rsid w:val="00484C46"/>
    <w:rsid w:val="004851B0"/>
    <w:rsid w:val="004853DD"/>
    <w:rsid w:val="00485816"/>
    <w:rsid w:val="00485969"/>
    <w:rsid w:val="0048598C"/>
    <w:rsid w:val="00485BC1"/>
    <w:rsid w:val="00485BE5"/>
    <w:rsid w:val="00485E8A"/>
    <w:rsid w:val="00485E9C"/>
    <w:rsid w:val="00485FDB"/>
    <w:rsid w:val="004860B7"/>
    <w:rsid w:val="0048620B"/>
    <w:rsid w:val="004862DE"/>
    <w:rsid w:val="00486CF2"/>
    <w:rsid w:val="00486EC5"/>
    <w:rsid w:val="00487056"/>
    <w:rsid w:val="00487240"/>
    <w:rsid w:val="00487442"/>
    <w:rsid w:val="004877EB"/>
    <w:rsid w:val="00487BB8"/>
    <w:rsid w:val="00487F28"/>
    <w:rsid w:val="004903DB"/>
    <w:rsid w:val="004904AD"/>
    <w:rsid w:val="00490649"/>
    <w:rsid w:val="0049065C"/>
    <w:rsid w:val="0049093B"/>
    <w:rsid w:val="00490A0E"/>
    <w:rsid w:val="00490E94"/>
    <w:rsid w:val="00490EE3"/>
    <w:rsid w:val="00491168"/>
    <w:rsid w:val="0049143D"/>
    <w:rsid w:val="004916F7"/>
    <w:rsid w:val="00491728"/>
    <w:rsid w:val="004918A0"/>
    <w:rsid w:val="00491C76"/>
    <w:rsid w:val="004920D8"/>
    <w:rsid w:val="0049223C"/>
    <w:rsid w:val="0049228C"/>
    <w:rsid w:val="004924E5"/>
    <w:rsid w:val="00492619"/>
    <w:rsid w:val="004927A0"/>
    <w:rsid w:val="00492B46"/>
    <w:rsid w:val="00492C1E"/>
    <w:rsid w:val="00492D3C"/>
    <w:rsid w:val="00492ECB"/>
    <w:rsid w:val="00492F90"/>
    <w:rsid w:val="004931A8"/>
    <w:rsid w:val="00493257"/>
    <w:rsid w:val="0049349F"/>
    <w:rsid w:val="004935A4"/>
    <w:rsid w:val="0049391D"/>
    <w:rsid w:val="00493986"/>
    <w:rsid w:val="00493D08"/>
    <w:rsid w:val="00493F7A"/>
    <w:rsid w:val="004942CC"/>
    <w:rsid w:val="00494709"/>
    <w:rsid w:val="00494D25"/>
    <w:rsid w:val="00494E42"/>
    <w:rsid w:val="00494E75"/>
    <w:rsid w:val="00495071"/>
    <w:rsid w:val="00495076"/>
    <w:rsid w:val="004950C6"/>
    <w:rsid w:val="00495126"/>
    <w:rsid w:val="00495227"/>
    <w:rsid w:val="00495855"/>
    <w:rsid w:val="004958A8"/>
    <w:rsid w:val="00495E01"/>
    <w:rsid w:val="00495E76"/>
    <w:rsid w:val="00495F48"/>
    <w:rsid w:val="00495FDF"/>
    <w:rsid w:val="004961DB"/>
    <w:rsid w:val="0049653E"/>
    <w:rsid w:val="0049681D"/>
    <w:rsid w:val="00496BC3"/>
    <w:rsid w:val="00496BEF"/>
    <w:rsid w:val="00497198"/>
    <w:rsid w:val="00497612"/>
    <w:rsid w:val="0049792C"/>
    <w:rsid w:val="00497A7A"/>
    <w:rsid w:val="004A01E1"/>
    <w:rsid w:val="004A06D4"/>
    <w:rsid w:val="004A06FA"/>
    <w:rsid w:val="004A0814"/>
    <w:rsid w:val="004A0BBC"/>
    <w:rsid w:val="004A0E00"/>
    <w:rsid w:val="004A1138"/>
    <w:rsid w:val="004A1568"/>
    <w:rsid w:val="004A15F7"/>
    <w:rsid w:val="004A1600"/>
    <w:rsid w:val="004A1856"/>
    <w:rsid w:val="004A187E"/>
    <w:rsid w:val="004A1B20"/>
    <w:rsid w:val="004A1D1E"/>
    <w:rsid w:val="004A201F"/>
    <w:rsid w:val="004A229E"/>
    <w:rsid w:val="004A23B8"/>
    <w:rsid w:val="004A23C0"/>
    <w:rsid w:val="004A24BF"/>
    <w:rsid w:val="004A2563"/>
    <w:rsid w:val="004A25D9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6B7"/>
    <w:rsid w:val="004A486F"/>
    <w:rsid w:val="004A4900"/>
    <w:rsid w:val="004A4C8C"/>
    <w:rsid w:val="004A4D38"/>
    <w:rsid w:val="004A4E7E"/>
    <w:rsid w:val="004A4E95"/>
    <w:rsid w:val="004A4EFF"/>
    <w:rsid w:val="004A5270"/>
    <w:rsid w:val="004A55F7"/>
    <w:rsid w:val="004A5667"/>
    <w:rsid w:val="004A57FC"/>
    <w:rsid w:val="004A6371"/>
    <w:rsid w:val="004A64CA"/>
    <w:rsid w:val="004A6560"/>
    <w:rsid w:val="004A6B3B"/>
    <w:rsid w:val="004A6BD8"/>
    <w:rsid w:val="004A705C"/>
    <w:rsid w:val="004A717D"/>
    <w:rsid w:val="004A71FB"/>
    <w:rsid w:val="004A7276"/>
    <w:rsid w:val="004A7394"/>
    <w:rsid w:val="004A7447"/>
    <w:rsid w:val="004A74E1"/>
    <w:rsid w:val="004A7754"/>
    <w:rsid w:val="004A7978"/>
    <w:rsid w:val="004A79B6"/>
    <w:rsid w:val="004A7EA0"/>
    <w:rsid w:val="004A7EE7"/>
    <w:rsid w:val="004A7FB0"/>
    <w:rsid w:val="004B01EC"/>
    <w:rsid w:val="004B028F"/>
    <w:rsid w:val="004B0613"/>
    <w:rsid w:val="004B0706"/>
    <w:rsid w:val="004B0770"/>
    <w:rsid w:val="004B0787"/>
    <w:rsid w:val="004B08B4"/>
    <w:rsid w:val="004B0E01"/>
    <w:rsid w:val="004B10AB"/>
    <w:rsid w:val="004B1201"/>
    <w:rsid w:val="004B1313"/>
    <w:rsid w:val="004B145A"/>
    <w:rsid w:val="004B1615"/>
    <w:rsid w:val="004B169E"/>
    <w:rsid w:val="004B1800"/>
    <w:rsid w:val="004B1937"/>
    <w:rsid w:val="004B1AC9"/>
    <w:rsid w:val="004B1B53"/>
    <w:rsid w:val="004B1C42"/>
    <w:rsid w:val="004B1CC4"/>
    <w:rsid w:val="004B235B"/>
    <w:rsid w:val="004B239C"/>
    <w:rsid w:val="004B241A"/>
    <w:rsid w:val="004B24C7"/>
    <w:rsid w:val="004B26FA"/>
    <w:rsid w:val="004B2700"/>
    <w:rsid w:val="004B2B31"/>
    <w:rsid w:val="004B2C33"/>
    <w:rsid w:val="004B2CDB"/>
    <w:rsid w:val="004B2F8D"/>
    <w:rsid w:val="004B2FA0"/>
    <w:rsid w:val="004B2FB8"/>
    <w:rsid w:val="004B31C7"/>
    <w:rsid w:val="004B3A42"/>
    <w:rsid w:val="004B3B04"/>
    <w:rsid w:val="004B3C3F"/>
    <w:rsid w:val="004B40AA"/>
    <w:rsid w:val="004B415C"/>
    <w:rsid w:val="004B4374"/>
    <w:rsid w:val="004B4433"/>
    <w:rsid w:val="004B45A2"/>
    <w:rsid w:val="004B4A0F"/>
    <w:rsid w:val="004B4A75"/>
    <w:rsid w:val="004B4AA2"/>
    <w:rsid w:val="004B4BE9"/>
    <w:rsid w:val="004B4C67"/>
    <w:rsid w:val="004B5048"/>
    <w:rsid w:val="004B50E0"/>
    <w:rsid w:val="004B520D"/>
    <w:rsid w:val="004B55EC"/>
    <w:rsid w:val="004B5736"/>
    <w:rsid w:val="004B587F"/>
    <w:rsid w:val="004B5CD0"/>
    <w:rsid w:val="004B5E6E"/>
    <w:rsid w:val="004B5F75"/>
    <w:rsid w:val="004B6178"/>
    <w:rsid w:val="004B6271"/>
    <w:rsid w:val="004B6301"/>
    <w:rsid w:val="004B6837"/>
    <w:rsid w:val="004B690F"/>
    <w:rsid w:val="004B6A3B"/>
    <w:rsid w:val="004B6CAB"/>
    <w:rsid w:val="004B6E84"/>
    <w:rsid w:val="004B6FFB"/>
    <w:rsid w:val="004B7846"/>
    <w:rsid w:val="004B7851"/>
    <w:rsid w:val="004B78A7"/>
    <w:rsid w:val="004B795F"/>
    <w:rsid w:val="004B7BA5"/>
    <w:rsid w:val="004B7BED"/>
    <w:rsid w:val="004B7C16"/>
    <w:rsid w:val="004C00E9"/>
    <w:rsid w:val="004C0346"/>
    <w:rsid w:val="004C03CC"/>
    <w:rsid w:val="004C0A24"/>
    <w:rsid w:val="004C0B5B"/>
    <w:rsid w:val="004C0E67"/>
    <w:rsid w:val="004C0F99"/>
    <w:rsid w:val="004C130D"/>
    <w:rsid w:val="004C13BA"/>
    <w:rsid w:val="004C1599"/>
    <w:rsid w:val="004C1624"/>
    <w:rsid w:val="004C16E6"/>
    <w:rsid w:val="004C177A"/>
    <w:rsid w:val="004C1BF4"/>
    <w:rsid w:val="004C1C35"/>
    <w:rsid w:val="004C1FB7"/>
    <w:rsid w:val="004C1FE3"/>
    <w:rsid w:val="004C22CE"/>
    <w:rsid w:val="004C2371"/>
    <w:rsid w:val="004C2571"/>
    <w:rsid w:val="004C28A5"/>
    <w:rsid w:val="004C2C4E"/>
    <w:rsid w:val="004C2EE0"/>
    <w:rsid w:val="004C2F01"/>
    <w:rsid w:val="004C3012"/>
    <w:rsid w:val="004C311C"/>
    <w:rsid w:val="004C3449"/>
    <w:rsid w:val="004C3472"/>
    <w:rsid w:val="004C34E8"/>
    <w:rsid w:val="004C380B"/>
    <w:rsid w:val="004C3C51"/>
    <w:rsid w:val="004C4378"/>
    <w:rsid w:val="004C4384"/>
    <w:rsid w:val="004C43FD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153"/>
    <w:rsid w:val="004C626A"/>
    <w:rsid w:val="004C63D6"/>
    <w:rsid w:val="004C6535"/>
    <w:rsid w:val="004C660B"/>
    <w:rsid w:val="004C6627"/>
    <w:rsid w:val="004C66CD"/>
    <w:rsid w:val="004C6834"/>
    <w:rsid w:val="004C6915"/>
    <w:rsid w:val="004C6B82"/>
    <w:rsid w:val="004C6D25"/>
    <w:rsid w:val="004C6E67"/>
    <w:rsid w:val="004C7084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C7EC7"/>
    <w:rsid w:val="004C7FC9"/>
    <w:rsid w:val="004D001B"/>
    <w:rsid w:val="004D004A"/>
    <w:rsid w:val="004D0107"/>
    <w:rsid w:val="004D0200"/>
    <w:rsid w:val="004D0410"/>
    <w:rsid w:val="004D0C49"/>
    <w:rsid w:val="004D0E42"/>
    <w:rsid w:val="004D102E"/>
    <w:rsid w:val="004D149A"/>
    <w:rsid w:val="004D171F"/>
    <w:rsid w:val="004D1916"/>
    <w:rsid w:val="004D1972"/>
    <w:rsid w:val="004D1A33"/>
    <w:rsid w:val="004D1D64"/>
    <w:rsid w:val="004D20B3"/>
    <w:rsid w:val="004D2474"/>
    <w:rsid w:val="004D24F2"/>
    <w:rsid w:val="004D2577"/>
    <w:rsid w:val="004D2651"/>
    <w:rsid w:val="004D27C4"/>
    <w:rsid w:val="004D2806"/>
    <w:rsid w:val="004D28B0"/>
    <w:rsid w:val="004D2A5C"/>
    <w:rsid w:val="004D2C18"/>
    <w:rsid w:val="004D2E1A"/>
    <w:rsid w:val="004D2E57"/>
    <w:rsid w:val="004D2EC9"/>
    <w:rsid w:val="004D3086"/>
    <w:rsid w:val="004D320D"/>
    <w:rsid w:val="004D3251"/>
    <w:rsid w:val="004D341C"/>
    <w:rsid w:val="004D342C"/>
    <w:rsid w:val="004D34E4"/>
    <w:rsid w:val="004D363A"/>
    <w:rsid w:val="004D3BFD"/>
    <w:rsid w:val="004D3E91"/>
    <w:rsid w:val="004D3F15"/>
    <w:rsid w:val="004D40DB"/>
    <w:rsid w:val="004D43EB"/>
    <w:rsid w:val="004D44B1"/>
    <w:rsid w:val="004D4585"/>
    <w:rsid w:val="004D4968"/>
    <w:rsid w:val="004D4977"/>
    <w:rsid w:val="004D497C"/>
    <w:rsid w:val="004D4A8A"/>
    <w:rsid w:val="004D4BEA"/>
    <w:rsid w:val="004D4EAF"/>
    <w:rsid w:val="004D4F2F"/>
    <w:rsid w:val="004D50CC"/>
    <w:rsid w:val="004D55FC"/>
    <w:rsid w:val="004D57E7"/>
    <w:rsid w:val="004D58C7"/>
    <w:rsid w:val="004D58D1"/>
    <w:rsid w:val="004D5989"/>
    <w:rsid w:val="004D5DC9"/>
    <w:rsid w:val="004D5F02"/>
    <w:rsid w:val="004D621B"/>
    <w:rsid w:val="004D65A6"/>
    <w:rsid w:val="004D68C0"/>
    <w:rsid w:val="004D6D08"/>
    <w:rsid w:val="004D710C"/>
    <w:rsid w:val="004D7448"/>
    <w:rsid w:val="004D7552"/>
    <w:rsid w:val="004D76F6"/>
    <w:rsid w:val="004D778B"/>
    <w:rsid w:val="004D7872"/>
    <w:rsid w:val="004D7C92"/>
    <w:rsid w:val="004D7CAC"/>
    <w:rsid w:val="004D7D6E"/>
    <w:rsid w:val="004E0016"/>
    <w:rsid w:val="004E0033"/>
    <w:rsid w:val="004E03BE"/>
    <w:rsid w:val="004E0624"/>
    <w:rsid w:val="004E0C3C"/>
    <w:rsid w:val="004E0CD0"/>
    <w:rsid w:val="004E1260"/>
    <w:rsid w:val="004E179D"/>
    <w:rsid w:val="004E1ADA"/>
    <w:rsid w:val="004E1BCF"/>
    <w:rsid w:val="004E1CBB"/>
    <w:rsid w:val="004E1D07"/>
    <w:rsid w:val="004E1F73"/>
    <w:rsid w:val="004E209D"/>
    <w:rsid w:val="004E216D"/>
    <w:rsid w:val="004E21D3"/>
    <w:rsid w:val="004E24C6"/>
    <w:rsid w:val="004E27DC"/>
    <w:rsid w:val="004E2A75"/>
    <w:rsid w:val="004E2C41"/>
    <w:rsid w:val="004E2CFD"/>
    <w:rsid w:val="004E2D1A"/>
    <w:rsid w:val="004E2DF8"/>
    <w:rsid w:val="004E2E22"/>
    <w:rsid w:val="004E2E33"/>
    <w:rsid w:val="004E2F51"/>
    <w:rsid w:val="004E2F60"/>
    <w:rsid w:val="004E2FED"/>
    <w:rsid w:val="004E319A"/>
    <w:rsid w:val="004E32FE"/>
    <w:rsid w:val="004E3408"/>
    <w:rsid w:val="004E3579"/>
    <w:rsid w:val="004E35CC"/>
    <w:rsid w:val="004E372D"/>
    <w:rsid w:val="004E37B9"/>
    <w:rsid w:val="004E3892"/>
    <w:rsid w:val="004E3931"/>
    <w:rsid w:val="004E3DDD"/>
    <w:rsid w:val="004E3FD8"/>
    <w:rsid w:val="004E4091"/>
    <w:rsid w:val="004E43E3"/>
    <w:rsid w:val="004E45C1"/>
    <w:rsid w:val="004E4668"/>
    <w:rsid w:val="004E471C"/>
    <w:rsid w:val="004E4879"/>
    <w:rsid w:val="004E4967"/>
    <w:rsid w:val="004E4E24"/>
    <w:rsid w:val="004E4F46"/>
    <w:rsid w:val="004E50F1"/>
    <w:rsid w:val="004E5266"/>
    <w:rsid w:val="004E531F"/>
    <w:rsid w:val="004E53AE"/>
    <w:rsid w:val="004E5449"/>
    <w:rsid w:val="004E5520"/>
    <w:rsid w:val="004E5579"/>
    <w:rsid w:val="004E57B1"/>
    <w:rsid w:val="004E5830"/>
    <w:rsid w:val="004E58DD"/>
    <w:rsid w:val="004E5C61"/>
    <w:rsid w:val="004E5D6B"/>
    <w:rsid w:val="004E5F7F"/>
    <w:rsid w:val="004E601D"/>
    <w:rsid w:val="004E60D9"/>
    <w:rsid w:val="004E6158"/>
    <w:rsid w:val="004E6184"/>
    <w:rsid w:val="004E63C9"/>
    <w:rsid w:val="004E63FE"/>
    <w:rsid w:val="004E6401"/>
    <w:rsid w:val="004E6CEA"/>
    <w:rsid w:val="004E6F19"/>
    <w:rsid w:val="004E70BF"/>
    <w:rsid w:val="004E718A"/>
    <w:rsid w:val="004E7339"/>
    <w:rsid w:val="004E7691"/>
    <w:rsid w:val="004E76A5"/>
    <w:rsid w:val="004E7831"/>
    <w:rsid w:val="004E7950"/>
    <w:rsid w:val="004E7B7F"/>
    <w:rsid w:val="004E7D27"/>
    <w:rsid w:val="004E7E45"/>
    <w:rsid w:val="004E7FE5"/>
    <w:rsid w:val="004F003D"/>
    <w:rsid w:val="004F01AA"/>
    <w:rsid w:val="004F01AC"/>
    <w:rsid w:val="004F01B4"/>
    <w:rsid w:val="004F020A"/>
    <w:rsid w:val="004F080C"/>
    <w:rsid w:val="004F0842"/>
    <w:rsid w:val="004F09DD"/>
    <w:rsid w:val="004F0C5A"/>
    <w:rsid w:val="004F0C82"/>
    <w:rsid w:val="004F110F"/>
    <w:rsid w:val="004F1237"/>
    <w:rsid w:val="004F133C"/>
    <w:rsid w:val="004F13D2"/>
    <w:rsid w:val="004F13E0"/>
    <w:rsid w:val="004F1422"/>
    <w:rsid w:val="004F1710"/>
    <w:rsid w:val="004F1995"/>
    <w:rsid w:val="004F1A00"/>
    <w:rsid w:val="004F1B4D"/>
    <w:rsid w:val="004F1D32"/>
    <w:rsid w:val="004F1D71"/>
    <w:rsid w:val="004F20E9"/>
    <w:rsid w:val="004F24F9"/>
    <w:rsid w:val="004F281E"/>
    <w:rsid w:val="004F2826"/>
    <w:rsid w:val="004F2992"/>
    <w:rsid w:val="004F29B4"/>
    <w:rsid w:val="004F2AA6"/>
    <w:rsid w:val="004F2B9C"/>
    <w:rsid w:val="004F2CCE"/>
    <w:rsid w:val="004F2D1C"/>
    <w:rsid w:val="004F2D47"/>
    <w:rsid w:val="004F2EF1"/>
    <w:rsid w:val="004F3256"/>
    <w:rsid w:val="004F329A"/>
    <w:rsid w:val="004F33A9"/>
    <w:rsid w:val="004F359A"/>
    <w:rsid w:val="004F3AA5"/>
    <w:rsid w:val="004F3CEA"/>
    <w:rsid w:val="004F3DD1"/>
    <w:rsid w:val="004F4000"/>
    <w:rsid w:val="004F40F1"/>
    <w:rsid w:val="004F46D8"/>
    <w:rsid w:val="004F4760"/>
    <w:rsid w:val="004F4936"/>
    <w:rsid w:val="004F4C32"/>
    <w:rsid w:val="004F4DAC"/>
    <w:rsid w:val="004F4E25"/>
    <w:rsid w:val="004F4E53"/>
    <w:rsid w:val="004F4EBA"/>
    <w:rsid w:val="004F50F4"/>
    <w:rsid w:val="004F51AC"/>
    <w:rsid w:val="004F55A2"/>
    <w:rsid w:val="004F58AB"/>
    <w:rsid w:val="004F5B60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DB"/>
    <w:rsid w:val="004F7CE6"/>
    <w:rsid w:val="004F7F1A"/>
    <w:rsid w:val="00500172"/>
    <w:rsid w:val="00500310"/>
    <w:rsid w:val="0050031C"/>
    <w:rsid w:val="005004F7"/>
    <w:rsid w:val="0050068F"/>
    <w:rsid w:val="005006DA"/>
    <w:rsid w:val="00500798"/>
    <w:rsid w:val="005007E7"/>
    <w:rsid w:val="00500A59"/>
    <w:rsid w:val="00500D5B"/>
    <w:rsid w:val="00501067"/>
    <w:rsid w:val="005010A7"/>
    <w:rsid w:val="005012BB"/>
    <w:rsid w:val="0050132F"/>
    <w:rsid w:val="005014BD"/>
    <w:rsid w:val="005014CB"/>
    <w:rsid w:val="00501513"/>
    <w:rsid w:val="00501723"/>
    <w:rsid w:val="0050192A"/>
    <w:rsid w:val="00501A8C"/>
    <w:rsid w:val="00501F0D"/>
    <w:rsid w:val="00502142"/>
    <w:rsid w:val="005021FE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90C"/>
    <w:rsid w:val="00503B71"/>
    <w:rsid w:val="00503C88"/>
    <w:rsid w:val="00503D85"/>
    <w:rsid w:val="00503E69"/>
    <w:rsid w:val="00503EC2"/>
    <w:rsid w:val="00503FAD"/>
    <w:rsid w:val="00504119"/>
    <w:rsid w:val="005045AC"/>
    <w:rsid w:val="00504639"/>
    <w:rsid w:val="00504853"/>
    <w:rsid w:val="00504E13"/>
    <w:rsid w:val="005050F8"/>
    <w:rsid w:val="005052F9"/>
    <w:rsid w:val="005057E1"/>
    <w:rsid w:val="00505847"/>
    <w:rsid w:val="00505850"/>
    <w:rsid w:val="00505A2A"/>
    <w:rsid w:val="00505D65"/>
    <w:rsid w:val="00505E39"/>
    <w:rsid w:val="00505EB8"/>
    <w:rsid w:val="0050614B"/>
    <w:rsid w:val="00506571"/>
    <w:rsid w:val="005069FA"/>
    <w:rsid w:val="00506A8D"/>
    <w:rsid w:val="00506C2E"/>
    <w:rsid w:val="00506CEA"/>
    <w:rsid w:val="00506D3B"/>
    <w:rsid w:val="00506E3E"/>
    <w:rsid w:val="00507087"/>
    <w:rsid w:val="00507170"/>
    <w:rsid w:val="005074C9"/>
    <w:rsid w:val="00507754"/>
    <w:rsid w:val="0050785C"/>
    <w:rsid w:val="0050785D"/>
    <w:rsid w:val="00507CAF"/>
    <w:rsid w:val="00507EBB"/>
    <w:rsid w:val="00510374"/>
    <w:rsid w:val="00510444"/>
    <w:rsid w:val="00510753"/>
    <w:rsid w:val="0051082C"/>
    <w:rsid w:val="005109F8"/>
    <w:rsid w:val="00510A29"/>
    <w:rsid w:val="00510AB3"/>
    <w:rsid w:val="00510B25"/>
    <w:rsid w:val="00510B66"/>
    <w:rsid w:val="00510B89"/>
    <w:rsid w:val="00510EB6"/>
    <w:rsid w:val="00510EC2"/>
    <w:rsid w:val="00511369"/>
    <w:rsid w:val="00511517"/>
    <w:rsid w:val="005118CD"/>
    <w:rsid w:val="005118DD"/>
    <w:rsid w:val="00511B42"/>
    <w:rsid w:val="00511E67"/>
    <w:rsid w:val="0051227E"/>
    <w:rsid w:val="005124B0"/>
    <w:rsid w:val="00512747"/>
    <w:rsid w:val="00512B38"/>
    <w:rsid w:val="005130C9"/>
    <w:rsid w:val="005138DA"/>
    <w:rsid w:val="0051390D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9E2"/>
    <w:rsid w:val="00514CEE"/>
    <w:rsid w:val="005150E4"/>
    <w:rsid w:val="005153C4"/>
    <w:rsid w:val="00515855"/>
    <w:rsid w:val="00515907"/>
    <w:rsid w:val="00515A26"/>
    <w:rsid w:val="00515AF0"/>
    <w:rsid w:val="00515C14"/>
    <w:rsid w:val="00515E2B"/>
    <w:rsid w:val="00515F26"/>
    <w:rsid w:val="0051627D"/>
    <w:rsid w:val="00516281"/>
    <w:rsid w:val="005167BF"/>
    <w:rsid w:val="005167D1"/>
    <w:rsid w:val="00516B96"/>
    <w:rsid w:val="00516C08"/>
    <w:rsid w:val="00516D2A"/>
    <w:rsid w:val="00517186"/>
    <w:rsid w:val="005173A4"/>
    <w:rsid w:val="005174B9"/>
    <w:rsid w:val="0051770E"/>
    <w:rsid w:val="0051773F"/>
    <w:rsid w:val="005179AC"/>
    <w:rsid w:val="00517D58"/>
    <w:rsid w:val="0052001B"/>
    <w:rsid w:val="005203D1"/>
    <w:rsid w:val="005205C8"/>
    <w:rsid w:val="005205D5"/>
    <w:rsid w:val="00520AA5"/>
    <w:rsid w:val="00520AE4"/>
    <w:rsid w:val="00521409"/>
    <w:rsid w:val="00521D65"/>
    <w:rsid w:val="005221A4"/>
    <w:rsid w:val="00522243"/>
    <w:rsid w:val="00522669"/>
    <w:rsid w:val="005227EA"/>
    <w:rsid w:val="00522917"/>
    <w:rsid w:val="00522CDE"/>
    <w:rsid w:val="00523258"/>
    <w:rsid w:val="00523366"/>
    <w:rsid w:val="005238AD"/>
    <w:rsid w:val="005238F9"/>
    <w:rsid w:val="00523A9F"/>
    <w:rsid w:val="00523AFB"/>
    <w:rsid w:val="00523B9E"/>
    <w:rsid w:val="00523C90"/>
    <w:rsid w:val="00523DC0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29"/>
    <w:rsid w:val="00525407"/>
    <w:rsid w:val="005256E2"/>
    <w:rsid w:val="00525BB7"/>
    <w:rsid w:val="00525DF3"/>
    <w:rsid w:val="00525E9E"/>
    <w:rsid w:val="00525F16"/>
    <w:rsid w:val="00525F71"/>
    <w:rsid w:val="00526270"/>
    <w:rsid w:val="0052633C"/>
    <w:rsid w:val="00526341"/>
    <w:rsid w:val="0052695B"/>
    <w:rsid w:val="005269C2"/>
    <w:rsid w:val="00526C8A"/>
    <w:rsid w:val="00526E75"/>
    <w:rsid w:val="00527489"/>
    <w:rsid w:val="005274B9"/>
    <w:rsid w:val="005276F5"/>
    <w:rsid w:val="0052786D"/>
    <w:rsid w:val="0053012B"/>
    <w:rsid w:val="0053058D"/>
    <w:rsid w:val="00530AFD"/>
    <w:rsid w:val="00530FF3"/>
    <w:rsid w:val="00531113"/>
    <w:rsid w:val="00531399"/>
    <w:rsid w:val="0053173A"/>
    <w:rsid w:val="00531824"/>
    <w:rsid w:val="0053185F"/>
    <w:rsid w:val="00531A99"/>
    <w:rsid w:val="00531AF4"/>
    <w:rsid w:val="00531F43"/>
    <w:rsid w:val="00531F71"/>
    <w:rsid w:val="0053210B"/>
    <w:rsid w:val="00532161"/>
    <w:rsid w:val="00532462"/>
    <w:rsid w:val="0053267A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22A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34F"/>
    <w:rsid w:val="005354A1"/>
    <w:rsid w:val="00535590"/>
    <w:rsid w:val="0053584D"/>
    <w:rsid w:val="005358F2"/>
    <w:rsid w:val="00535A27"/>
    <w:rsid w:val="00535BE9"/>
    <w:rsid w:val="00535C00"/>
    <w:rsid w:val="00535FBC"/>
    <w:rsid w:val="0053637E"/>
    <w:rsid w:val="00536752"/>
    <w:rsid w:val="00536854"/>
    <w:rsid w:val="00536AEE"/>
    <w:rsid w:val="00536F34"/>
    <w:rsid w:val="00537061"/>
    <w:rsid w:val="0053723A"/>
    <w:rsid w:val="00537277"/>
    <w:rsid w:val="0053772E"/>
    <w:rsid w:val="00537976"/>
    <w:rsid w:val="00537B63"/>
    <w:rsid w:val="00537BE9"/>
    <w:rsid w:val="00537D8B"/>
    <w:rsid w:val="00537E22"/>
    <w:rsid w:val="00540147"/>
    <w:rsid w:val="005402B2"/>
    <w:rsid w:val="005405D3"/>
    <w:rsid w:val="00540B8E"/>
    <w:rsid w:val="00540EB6"/>
    <w:rsid w:val="00541096"/>
    <w:rsid w:val="005410EC"/>
    <w:rsid w:val="00541155"/>
    <w:rsid w:val="00541225"/>
    <w:rsid w:val="00541329"/>
    <w:rsid w:val="00541426"/>
    <w:rsid w:val="005417A0"/>
    <w:rsid w:val="0054183C"/>
    <w:rsid w:val="00541873"/>
    <w:rsid w:val="0054199D"/>
    <w:rsid w:val="00541E2B"/>
    <w:rsid w:val="005421ED"/>
    <w:rsid w:val="005421EF"/>
    <w:rsid w:val="00542280"/>
    <w:rsid w:val="005424B2"/>
    <w:rsid w:val="00542AA9"/>
    <w:rsid w:val="00542B42"/>
    <w:rsid w:val="00542E1B"/>
    <w:rsid w:val="00542F16"/>
    <w:rsid w:val="00543398"/>
    <w:rsid w:val="00543639"/>
    <w:rsid w:val="00543652"/>
    <w:rsid w:val="005436D7"/>
    <w:rsid w:val="00543703"/>
    <w:rsid w:val="00543A66"/>
    <w:rsid w:val="00543A83"/>
    <w:rsid w:val="00544220"/>
    <w:rsid w:val="005444D2"/>
    <w:rsid w:val="00544559"/>
    <w:rsid w:val="00544B79"/>
    <w:rsid w:val="00544C33"/>
    <w:rsid w:val="00544C56"/>
    <w:rsid w:val="00544ECA"/>
    <w:rsid w:val="00544F6C"/>
    <w:rsid w:val="005451A9"/>
    <w:rsid w:val="00545236"/>
    <w:rsid w:val="00545447"/>
    <w:rsid w:val="0054556F"/>
    <w:rsid w:val="005457EC"/>
    <w:rsid w:val="00545A3E"/>
    <w:rsid w:val="00545AAC"/>
    <w:rsid w:val="00545B4E"/>
    <w:rsid w:val="00545C3D"/>
    <w:rsid w:val="00545CA1"/>
    <w:rsid w:val="00545DA4"/>
    <w:rsid w:val="00545E6A"/>
    <w:rsid w:val="00545F68"/>
    <w:rsid w:val="0054602A"/>
    <w:rsid w:val="00546310"/>
    <w:rsid w:val="005465C1"/>
    <w:rsid w:val="00546738"/>
    <w:rsid w:val="005467D6"/>
    <w:rsid w:val="005468B6"/>
    <w:rsid w:val="00546922"/>
    <w:rsid w:val="00546942"/>
    <w:rsid w:val="00546A81"/>
    <w:rsid w:val="00547123"/>
    <w:rsid w:val="005472E6"/>
    <w:rsid w:val="00550047"/>
    <w:rsid w:val="005504D9"/>
    <w:rsid w:val="005505DF"/>
    <w:rsid w:val="0055076E"/>
    <w:rsid w:val="005508BE"/>
    <w:rsid w:val="00550C5D"/>
    <w:rsid w:val="00550C62"/>
    <w:rsid w:val="00550C80"/>
    <w:rsid w:val="00550D6F"/>
    <w:rsid w:val="00550E94"/>
    <w:rsid w:val="00550EC6"/>
    <w:rsid w:val="00550EF1"/>
    <w:rsid w:val="005511B1"/>
    <w:rsid w:val="005512D6"/>
    <w:rsid w:val="00551E1E"/>
    <w:rsid w:val="00551E52"/>
    <w:rsid w:val="00551E7D"/>
    <w:rsid w:val="00552038"/>
    <w:rsid w:val="00552227"/>
    <w:rsid w:val="0055233E"/>
    <w:rsid w:val="00552569"/>
    <w:rsid w:val="005526F2"/>
    <w:rsid w:val="005527AA"/>
    <w:rsid w:val="00552FF4"/>
    <w:rsid w:val="0055301A"/>
    <w:rsid w:val="0055344E"/>
    <w:rsid w:val="00553868"/>
    <w:rsid w:val="0055398B"/>
    <w:rsid w:val="00553DFF"/>
    <w:rsid w:val="0055410A"/>
    <w:rsid w:val="0055437B"/>
    <w:rsid w:val="005543EE"/>
    <w:rsid w:val="00554545"/>
    <w:rsid w:val="005546CC"/>
    <w:rsid w:val="005547CB"/>
    <w:rsid w:val="005549C5"/>
    <w:rsid w:val="00554DF7"/>
    <w:rsid w:val="005551A6"/>
    <w:rsid w:val="00555266"/>
    <w:rsid w:val="005552E4"/>
    <w:rsid w:val="005553FF"/>
    <w:rsid w:val="00555654"/>
    <w:rsid w:val="00555675"/>
    <w:rsid w:val="005556CD"/>
    <w:rsid w:val="00555713"/>
    <w:rsid w:val="00555772"/>
    <w:rsid w:val="00555843"/>
    <w:rsid w:val="0055586D"/>
    <w:rsid w:val="00555969"/>
    <w:rsid w:val="00555C03"/>
    <w:rsid w:val="00555D6F"/>
    <w:rsid w:val="00555DC4"/>
    <w:rsid w:val="005563AE"/>
    <w:rsid w:val="00556506"/>
    <w:rsid w:val="00556680"/>
    <w:rsid w:val="005567AA"/>
    <w:rsid w:val="005567BF"/>
    <w:rsid w:val="005569D2"/>
    <w:rsid w:val="005570E7"/>
    <w:rsid w:val="0055718D"/>
    <w:rsid w:val="00557464"/>
    <w:rsid w:val="00557541"/>
    <w:rsid w:val="005576FA"/>
    <w:rsid w:val="0055771C"/>
    <w:rsid w:val="005577EA"/>
    <w:rsid w:val="0055782B"/>
    <w:rsid w:val="005579B9"/>
    <w:rsid w:val="00557A28"/>
    <w:rsid w:val="00557CAB"/>
    <w:rsid w:val="00560025"/>
    <w:rsid w:val="005604DA"/>
    <w:rsid w:val="0056067E"/>
    <w:rsid w:val="005608D5"/>
    <w:rsid w:val="005608E2"/>
    <w:rsid w:val="00560955"/>
    <w:rsid w:val="00560AC9"/>
    <w:rsid w:val="00560DDA"/>
    <w:rsid w:val="00560F9A"/>
    <w:rsid w:val="00560FD7"/>
    <w:rsid w:val="0056114B"/>
    <w:rsid w:val="00561250"/>
    <w:rsid w:val="0056134D"/>
    <w:rsid w:val="0056176A"/>
    <w:rsid w:val="005617E8"/>
    <w:rsid w:val="00561A95"/>
    <w:rsid w:val="00561B64"/>
    <w:rsid w:val="00561BF6"/>
    <w:rsid w:val="00561E4A"/>
    <w:rsid w:val="00561F6A"/>
    <w:rsid w:val="005625FE"/>
    <w:rsid w:val="00562CDC"/>
    <w:rsid w:val="0056332A"/>
    <w:rsid w:val="00563403"/>
    <w:rsid w:val="00563855"/>
    <w:rsid w:val="00563B39"/>
    <w:rsid w:val="00563B85"/>
    <w:rsid w:val="00563C64"/>
    <w:rsid w:val="00563CD3"/>
    <w:rsid w:val="00563D83"/>
    <w:rsid w:val="00563FD2"/>
    <w:rsid w:val="005642A9"/>
    <w:rsid w:val="0056434D"/>
    <w:rsid w:val="005648CE"/>
    <w:rsid w:val="0056505E"/>
    <w:rsid w:val="005650BF"/>
    <w:rsid w:val="00565242"/>
    <w:rsid w:val="00565540"/>
    <w:rsid w:val="00565545"/>
    <w:rsid w:val="00565679"/>
    <w:rsid w:val="00566113"/>
    <w:rsid w:val="005661C6"/>
    <w:rsid w:val="0056620B"/>
    <w:rsid w:val="00566219"/>
    <w:rsid w:val="0056636D"/>
    <w:rsid w:val="00566667"/>
    <w:rsid w:val="00566991"/>
    <w:rsid w:val="005669CD"/>
    <w:rsid w:val="00566A42"/>
    <w:rsid w:val="00566E66"/>
    <w:rsid w:val="0056719E"/>
    <w:rsid w:val="005673D0"/>
    <w:rsid w:val="00567DA9"/>
    <w:rsid w:val="00567F72"/>
    <w:rsid w:val="005701C5"/>
    <w:rsid w:val="005701F8"/>
    <w:rsid w:val="0057038A"/>
    <w:rsid w:val="005703E3"/>
    <w:rsid w:val="0057043C"/>
    <w:rsid w:val="0057054C"/>
    <w:rsid w:val="00570558"/>
    <w:rsid w:val="00570602"/>
    <w:rsid w:val="005706C1"/>
    <w:rsid w:val="005706CB"/>
    <w:rsid w:val="00570825"/>
    <w:rsid w:val="005708C3"/>
    <w:rsid w:val="005708C6"/>
    <w:rsid w:val="0057096B"/>
    <w:rsid w:val="00570A3A"/>
    <w:rsid w:val="00570C83"/>
    <w:rsid w:val="00571115"/>
    <w:rsid w:val="00571180"/>
    <w:rsid w:val="0057128C"/>
    <w:rsid w:val="00571358"/>
    <w:rsid w:val="00571382"/>
    <w:rsid w:val="0057190B"/>
    <w:rsid w:val="005721C0"/>
    <w:rsid w:val="00572233"/>
    <w:rsid w:val="00572370"/>
    <w:rsid w:val="00572583"/>
    <w:rsid w:val="00572643"/>
    <w:rsid w:val="00572B86"/>
    <w:rsid w:val="00572E58"/>
    <w:rsid w:val="00572F26"/>
    <w:rsid w:val="00572F28"/>
    <w:rsid w:val="0057303C"/>
    <w:rsid w:val="005730FF"/>
    <w:rsid w:val="00573197"/>
    <w:rsid w:val="005732CD"/>
    <w:rsid w:val="0057337E"/>
    <w:rsid w:val="005736D2"/>
    <w:rsid w:val="00573723"/>
    <w:rsid w:val="0057380A"/>
    <w:rsid w:val="00573948"/>
    <w:rsid w:val="00573BB0"/>
    <w:rsid w:val="00573D2B"/>
    <w:rsid w:val="00573D34"/>
    <w:rsid w:val="00573F24"/>
    <w:rsid w:val="00574167"/>
    <w:rsid w:val="005744A0"/>
    <w:rsid w:val="00574886"/>
    <w:rsid w:val="00574B86"/>
    <w:rsid w:val="00574BB4"/>
    <w:rsid w:val="005753BB"/>
    <w:rsid w:val="005753BD"/>
    <w:rsid w:val="005753DB"/>
    <w:rsid w:val="0057564B"/>
    <w:rsid w:val="0057573F"/>
    <w:rsid w:val="0057583B"/>
    <w:rsid w:val="005758BA"/>
    <w:rsid w:val="00575A13"/>
    <w:rsid w:val="00575E27"/>
    <w:rsid w:val="00575EAE"/>
    <w:rsid w:val="00575EC1"/>
    <w:rsid w:val="00575FFC"/>
    <w:rsid w:val="00576050"/>
    <w:rsid w:val="00576399"/>
    <w:rsid w:val="0057681E"/>
    <w:rsid w:val="005768CE"/>
    <w:rsid w:val="00576A37"/>
    <w:rsid w:val="00576CCC"/>
    <w:rsid w:val="00576DD6"/>
    <w:rsid w:val="00576F31"/>
    <w:rsid w:val="00576F63"/>
    <w:rsid w:val="00576FC7"/>
    <w:rsid w:val="0057734F"/>
    <w:rsid w:val="00577368"/>
    <w:rsid w:val="00577408"/>
    <w:rsid w:val="005775B5"/>
    <w:rsid w:val="005777AC"/>
    <w:rsid w:val="005779E2"/>
    <w:rsid w:val="00577AD0"/>
    <w:rsid w:val="00577BE4"/>
    <w:rsid w:val="00577EB4"/>
    <w:rsid w:val="00577F3D"/>
    <w:rsid w:val="00580114"/>
    <w:rsid w:val="00580282"/>
    <w:rsid w:val="00580600"/>
    <w:rsid w:val="005809EB"/>
    <w:rsid w:val="00580E45"/>
    <w:rsid w:val="00580EB1"/>
    <w:rsid w:val="00581540"/>
    <w:rsid w:val="005815D2"/>
    <w:rsid w:val="005818D4"/>
    <w:rsid w:val="005819D7"/>
    <w:rsid w:val="00581F00"/>
    <w:rsid w:val="00581F40"/>
    <w:rsid w:val="00582052"/>
    <w:rsid w:val="005827AC"/>
    <w:rsid w:val="005829CC"/>
    <w:rsid w:val="00582E3D"/>
    <w:rsid w:val="00582EAE"/>
    <w:rsid w:val="00582F00"/>
    <w:rsid w:val="00582F33"/>
    <w:rsid w:val="00583147"/>
    <w:rsid w:val="00583526"/>
    <w:rsid w:val="0058367B"/>
    <w:rsid w:val="005836D0"/>
    <w:rsid w:val="00583B29"/>
    <w:rsid w:val="00583C6C"/>
    <w:rsid w:val="00583DC7"/>
    <w:rsid w:val="00583E12"/>
    <w:rsid w:val="00583E78"/>
    <w:rsid w:val="0058402B"/>
    <w:rsid w:val="005842C5"/>
    <w:rsid w:val="00584496"/>
    <w:rsid w:val="00584BFC"/>
    <w:rsid w:val="00584CEA"/>
    <w:rsid w:val="00584E70"/>
    <w:rsid w:val="00584F8D"/>
    <w:rsid w:val="0058543F"/>
    <w:rsid w:val="00585507"/>
    <w:rsid w:val="00585932"/>
    <w:rsid w:val="005859D4"/>
    <w:rsid w:val="00585A7B"/>
    <w:rsid w:val="00585C3A"/>
    <w:rsid w:val="00585FD7"/>
    <w:rsid w:val="0058628A"/>
    <w:rsid w:val="005863AF"/>
    <w:rsid w:val="005866CD"/>
    <w:rsid w:val="0058688D"/>
    <w:rsid w:val="00586897"/>
    <w:rsid w:val="00586A69"/>
    <w:rsid w:val="00586AA0"/>
    <w:rsid w:val="00586DC9"/>
    <w:rsid w:val="00586ED4"/>
    <w:rsid w:val="00586F5E"/>
    <w:rsid w:val="005870C6"/>
    <w:rsid w:val="00587117"/>
    <w:rsid w:val="0058735A"/>
    <w:rsid w:val="0058759B"/>
    <w:rsid w:val="00587649"/>
    <w:rsid w:val="0058764D"/>
    <w:rsid w:val="005877E9"/>
    <w:rsid w:val="00587A38"/>
    <w:rsid w:val="00587D84"/>
    <w:rsid w:val="005901AF"/>
    <w:rsid w:val="00590203"/>
    <w:rsid w:val="00590232"/>
    <w:rsid w:val="00590586"/>
    <w:rsid w:val="005909FC"/>
    <w:rsid w:val="00590BF6"/>
    <w:rsid w:val="005912B9"/>
    <w:rsid w:val="005913CA"/>
    <w:rsid w:val="00591777"/>
    <w:rsid w:val="00591B9C"/>
    <w:rsid w:val="00591E92"/>
    <w:rsid w:val="00592160"/>
    <w:rsid w:val="005923C9"/>
    <w:rsid w:val="00592417"/>
    <w:rsid w:val="005925EA"/>
    <w:rsid w:val="0059261A"/>
    <w:rsid w:val="0059284F"/>
    <w:rsid w:val="005929D1"/>
    <w:rsid w:val="00593396"/>
    <w:rsid w:val="00593616"/>
    <w:rsid w:val="005937FA"/>
    <w:rsid w:val="005939FC"/>
    <w:rsid w:val="00593F19"/>
    <w:rsid w:val="00594131"/>
    <w:rsid w:val="0059439F"/>
    <w:rsid w:val="005943C6"/>
    <w:rsid w:val="0059441D"/>
    <w:rsid w:val="005944E8"/>
    <w:rsid w:val="00594CF0"/>
    <w:rsid w:val="00594DAB"/>
    <w:rsid w:val="005952C5"/>
    <w:rsid w:val="005954F2"/>
    <w:rsid w:val="00595777"/>
    <w:rsid w:val="00595B3D"/>
    <w:rsid w:val="00595BC4"/>
    <w:rsid w:val="00595E2F"/>
    <w:rsid w:val="00595E99"/>
    <w:rsid w:val="0059608A"/>
    <w:rsid w:val="00596115"/>
    <w:rsid w:val="005961FB"/>
    <w:rsid w:val="00596308"/>
    <w:rsid w:val="005967A5"/>
    <w:rsid w:val="00596826"/>
    <w:rsid w:val="005968C4"/>
    <w:rsid w:val="005968F0"/>
    <w:rsid w:val="00596A56"/>
    <w:rsid w:val="00596B31"/>
    <w:rsid w:val="00596BF7"/>
    <w:rsid w:val="00596E9A"/>
    <w:rsid w:val="00597097"/>
    <w:rsid w:val="005970DB"/>
    <w:rsid w:val="0059715B"/>
    <w:rsid w:val="0059720B"/>
    <w:rsid w:val="005973C7"/>
    <w:rsid w:val="005973CD"/>
    <w:rsid w:val="00597541"/>
    <w:rsid w:val="00597605"/>
    <w:rsid w:val="0059762C"/>
    <w:rsid w:val="00597699"/>
    <w:rsid w:val="005977AD"/>
    <w:rsid w:val="00597826"/>
    <w:rsid w:val="00597942"/>
    <w:rsid w:val="00597A36"/>
    <w:rsid w:val="00597D34"/>
    <w:rsid w:val="00597E18"/>
    <w:rsid w:val="00597E86"/>
    <w:rsid w:val="005A0207"/>
    <w:rsid w:val="005A02B5"/>
    <w:rsid w:val="005A0322"/>
    <w:rsid w:val="005A05C6"/>
    <w:rsid w:val="005A05DF"/>
    <w:rsid w:val="005A0655"/>
    <w:rsid w:val="005A0753"/>
    <w:rsid w:val="005A0B5D"/>
    <w:rsid w:val="005A0CB6"/>
    <w:rsid w:val="005A0ED1"/>
    <w:rsid w:val="005A12ED"/>
    <w:rsid w:val="005A12F6"/>
    <w:rsid w:val="005A14FD"/>
    <w:rsid w:val="005A1D03"/>
    <w:rsid w:val="005A2174"/>
    <w:rsid w:val="005A2229"/>
    <w:rsid w:val="005A236B"/>
    <w:rsid w:val="005A2652"/>
    <w:rsid w:val="005A26D7"/>
    <w:rsid w:val="005A2868"/>
    <w:rsid w:val="005A2AFA"/>
    <w:rsid w:val="005A2BB3"/>
    <w:rsid w:val="005A320D"/>
    <w:rsid w:val="005A3517"/>
    <w:rsid w:val="005A36E3"/>
    <w:rsid w:val="005A3925"/>
    <w:rsid w:val="005A3A31"/>
    <w:rsid w:val="005A3AF1"/>
    <w:rsid w:val="005A3B05"/>
    <w:rsid w:val="005A3B1E"/>
    <w:rsid w:val="005A40D5"/>
    <w:rsid w:val="005A42B0"/>
    <w:rsid w:val="005A438E"/>
    <w:rsid w:val="005A44DD"/>
    <w:rsid w:val="005A4564"/>
    <w:rsid w:val="005A4684"/>
    <w:rsid w:val="005A4999"/>
    <w:rsid w:val="005A49DA"/>
    <w:rsid w:val="005A4B95"/>
    <w:rsid w:val="005A4C36"/>
    <w:rsid w:val="005A4E38"/>
    <w:rsid w:val="005A4EE6"/>
    <w:rsid w:val="005A4F63"/>
    <w:rsid w:val="005A50CE"/>
    <w:rsid w:val="005A512D"/>
    <w:rsid w:val="005A55F9"/>
    <w:rsid w:val="005A585C"/>
    <w:rsid w:val="005A588D"/>
    <w:rsid w:val="005A5965"/>
    <w:rsid w:val="005A59CF"/>
    <w:rsid w:val="005A5B2C"/>
    <w:rsid w:val="005A5CFD"/>
    <w:rsid w:val="005A626D"/>
    <w:rsid w:val="005A63EE"/>
    <w:rsid w:val="005A6421"/>
    <w:rsid w:val="005A66DF"/>
    <w:rsid w:val="005A674D"/>
    <w:rsid w:val="005A6960"/>
    <w:rsid w:val="005A69AA"/>
    <w:rsid w:val="005A69C9"/>
    <w:rsid w:val="005A6A3A"/>
    <w:rsid w:val="005A6FA1"/>
    <w:rsid w:val="005A7619"/>
    <w:rsid w:val="005A76BA"/>
    <w:rsid w:val="005A784A"/>
    <w:rsid w:val="005A7E9E"/>
    <w:rsid w:val="005A7F72"/>
    <w:rsid w:val="005B0604"/>
    <w:rsid w:val="005B083F"/>
    <w:rsid w:val="005B0998"/>
    <w:rsid w:val="005B0A07"/>
    <w:rsid w:val="005B0FAE"/>
    <w:rsid w:val="005B10EC"/>
    <w:rsid w:val="005B136D"/>
    <w:rsid w:val="005B1C68"/>
    <w:rsid w:val="005B1F54"/>
    <w:rsid w:val="005B2585"/>
    <w:rsid w:val="005B2ACC"/>
    <w:rsid w:val="005B2B0A"/>
    <w:rsid w:val="005B2B68"/>
    <w:rsid w:val="005B2D4D"/>
    <w:rsid w:val="005B2EB8"/>
    <w:rsid w:val="005B355C"/>
    <w:rsid w:val="005B385E"/>
    <w:rsid w:val="005B392A"/>
    <w:rsid w:val="005B3C58"/>
    <w:rsid w:val="005B3C7C"/>
    <w:rsid w:val="005B3EF2"/>
    <w:rsid w:val="005B4247"/>
    <w:rsid w:val="005B4911"/>
    <w:rsid w:val="005B49BC"/>
    <w:rsid w:val="005B4AE1"/>
    <w:rsid w:val="005B4C5C"/>
    <w:rsid w:val="005B4E3D"/>
    <w:rsid w:val="005B4E83"/>
    <w:rsid w:val="005B541A"/>
    <w:rsid w:val="005B5425"/>
    <w:rsid w:val="005B54FE"/>
    <w:rsid w:val="005B5A55"/>
    <w:rsid w:val="005B5B50"/>
    <w:rsid w:val="005B5BD2"/>
    <w:rsid w:val="005B5BEC"/>
    <w:rsid w:val="005B5C1D"/>
    <w:rsid w:val="005B5D1D"/>
    <w:rsid w:val="005B5EA8"/>
    <w:rsid w:val="005B6775"/>
    <w:rsid w:val="005B687B"/>
    <w:rsid w:val="005B6AD5"/>
    <w:rsid w:val="005B6FAE"/>
    <w:rsid w:val="005B703E"/>
    <w:rsid w:val="005B70E8"/>
    <w:rsid w:val="005B7179"/>
    <w:rsid w:val="005B719C"/>
    <w:rsid w:val="005B71F1"/>
    <w:rsid w:val="005B73A1"/>
    <w:rsid w:val="005B73CE"/>
    <w:rsid w:val="005B750A"/>
    <w:rsid w:val="005B7824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5D3"/>
    <w:rsid w:val="005C1752"/>
    <w:rsid w:val="005C1894"/>
    <w:rsid w:val="005C1A61"/>
    <w:rsid w:val="005C2144"/>
    <w:rsid w:val="005C231D"/>
    <w:rsid w:val="005C24FC"/>
    <w:rsid w:val="005C26A7"/>
    <w:rsid w:val="005C2728"/>
    <w:rsid w:val="005C273B"/>
    <w:rsid w:val="005C3016"/>
    <w:rsid w:val="005C326A"/>
    <w:rsid w:val="005C33F7"/>
    <w:rsid w:val="005C3471"/>
    <w:rsid w:val="005C3530"/>
    <w:rsid w:val="005C376D"/>
    <w:rsid w:val="005C3A65"/>
    <w:rsid w:val="005C3C21"/>
    <w:rsid w:val="005C3CDF"/>
    <w:rsid w:val="005C3F02"/>
    <w:rsid w:val="005C41CE"/>
    <w:rsid w:val="005C4A73"/>
    <w:rsid w:val="005C4B4D"/>
    <w:rsid w:val="005C4B74"/>
    <w:rsid w:val="005C4DE3"/>
    <w:rsid w:val="005C4F43"/>
    <w:rsid w:val="005C5379"/>
    <w:rsid w:val="005C54D9"/>
    <w:rsid w:val="005C5576"/>
    <w:rsid w:val="005C55E7"/>
    <w:rsid w:val="005C56B4"/>
    <w:rsid w:val="005C5757"/>
    <w:rsid w:val="005C5849"/>
    <w:rsid w:val="005C5863"/>
    <w:rsid w:val="005C5D88"/>
    <w:rsid w:val="005C63F0"/>
    <w:rsid w:val="005C6492"/>
    <w:rsid w:val="005C698C"/>
    <w:rsid w:val="005C7340"/>
    <w:rsid w:val="005C7815"/>
    <w:rsid w:val="005C7A49"/>
    <w:rsid w:val="005C7A54"/>
    <w:rsid w:val="005C7C36"/>
    <w:rsid w:val="005C7CAD"/>
    <w:rsid w:val="005C7E15"/>
    <w:rsid w:val="005C7EF8"/>
    <w:rsid w:val="005D0047"/>
    <w:rsid w:val="005D00F5"/>
    <w:rsid w:val="005D0102"/>
    <w:rsid w:val="005D019A"/>
    <w:rsid w:val="005D02FA"/>
    <w:rsid w:val="005D047B"/>
    <w:rsid w:val="005D056D"/>
    <w:rsid w:val="005D0790"/>
    <w:rsid w:val="005D0D1E"/>
    <w:rsid w:val="005D1091"/>
    <w:rsid w:val="005D1766"/>
    <w:rsid w:val="005D1A3D"/>
    <w:rsid w:val="005D20FC"/>
    <w:rsid w:val="005D21FE"/>
    <w:rsid w:val="005D241F"/>
    <w:rsid w:val="005D24A2"/>
    <w:rsid w:val="005D26D7"/>
    <w:rsid w:val="005D2861"/>
    <w:rsid w:val="005D2990"/>
    <w:rsid w:val="005D2A49"/>
    <w:rsid w:val="005D2A80"/>
    <w:rsid w:val="005D2AAC"/>
    <w:rsid w:val="005D2B7E"/>
    <w:rsid w:val="005D2B88"/>
    <w:rsid w:val="005D2EE8"/>
    <w:rsid w:val="005D31D3"/>
    <w:rsid w:val="005D31ED"/>
    <w:rsid w:val="005D35FF"/>
    <w:rsid w:val="005D3894"/>
    <w:rsid w:val="005D3897"/>
    <w:rsid w:val="005D39A2"/>
    <w:rsid w:val="005D3C51"/>
    <w:rsid w:val="005D3DC0"/>
    <w:rsid w:val="005D3E47"/>
    <w:rsid w:val="005D3EF2"/>
    <w:rsid w:val="005D4610"/>
    <w:rsid w:val="005D4764"/>
    <w:rsid w:val="005D495D"/>
    <w:rsid w:val="005D4DAD"/>
    <w:rsid w:val="005D5280"/>
    <w:rsid w:val="005D53F8"/>
    <w:rsid w:val="005D5460"/>
    <w:rsid w:val="005D5499"/>
    <w:rsid w:val="005D576B"/>
    <w:rsid w:val="005D594D"/>
    <w:rsid w:val="005D5A70"/>
    <w:rsid w:val="005D5B6E"/>
    <w:rsid w:val="005D5E46"/>
    <w:rsid w:val="005D600C"/>
    <w:rsid w:val="005D609E"/>
    <w:rsid w:val="005D610E"/>
    <w:rsid w:val="005D6201"/>
    <w:rsid w:val="005D64A5"/>
    <w:rsid w:val="005D6805"/>
    <w:rsid w:val="005D6929"/>
    <w:rsid w:val="005D6B30"/>
    <w:rsid w:val="005D6BA3"/>
    <w:rsid w:val="005D6CFC"/>
    <w:rsid w:val="005D6DDB"/>
    <w:rsid w:val="005D6E1C"/>
    <w:rsid w:val="005D6FC7"/>
    <w:rsid w:val="005D7012"/>
    <w:rsid w:val="005D725B"/>
    <w:rsid w:val="005D73CA"/>
    <w:rsid w:val="005D7741"/>
    <w:rsid w:val="005D7E04"/>
    <w:rsid w:val="005D7E6D"/>
    <w:rsid w:val="005E0082"/>
    <w:rsid w:val="005E0128"/>
    <w:rsid w:val="005E013E"/>
    <w:rsid w:val="005E02D6"/>
    <w:rsid w:val="005E03A3"/>
    <w:rsid w:val="005E03C4"/>
    <w:rsid w:val="005E092B"/>
    <w:rsid w:val="005E0B9E"/>
    <w:rsid w:val="005E0E56"/>
    <w:rsid w:val="005E1115"/>
    <w:rsid w:val="005E11F9"/>
    <w:rsid w:val="005E1342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2E"/>
    <w:rsid w:val="005E2E85"/>
    <w:rsid w:val="005E2FA0"/>
    <w:rsid w:val="005E308C"/>
    <w:rsid w:val="005E35FD"/>
    <w:rsid w:val="005E383F"/>
    <w:rsid w:val="005E38B1"/>
    <w:rsid w:val="005E3CE0"/>
    <w:rsid w:val="005E3CF4"/>
    <w:rsid w:val="005E4318"/>
    <w:rsid w:val="005E4888"/>
    <w:rsid w:val="005E48F7"/>
    <w:rsid w:val="005E4F78"/>
    <w:rsid w:val="005E4F80"/>
    <w:rsid w:val="005E4FBD"/>
    <w:rsid w:val="005E5009"/>
    <w:rsid w:val="005E503E"/>
    <w:rsid w:val="005E5563"/>
    <w:rsid w:val="005E56C0"/>
    <w:rsid w:val="005E57C7"/>
    <w:rsid w:val="005E580A"/>
    <w:rsid w:val="005E5896"/>
    <w:rsid w:val="005E5B87"/>
    <w:rsid w:val="005E5C64"/>
    <w:rsid w:val="005E5D1A"/>
    <w:rsid w:val="005E5D8D"/>
    <w:rsid w:val="005E6059"/>
    <w:rsid w:val="005E62CD"/>
    <w:rsid w:val="005E6444"/>
    <w:rsid w:val="005E6502"/>
    <w:rsid w:val="005E66F1"/>
    <w:rsid w:val="005E6888"/>
    <w:rsid w:val="005E6A93"/>
    <w:rsid w:val="005E6AFB"/>
    <w:rsid w:val="005E6D05"/>
    <w:rsid w:val="005E6F72"/>
    <w:rsid w:val="005E7567"/>
    <w:rsid w:val="005E7698"/>
    <w:rsid w:val="005E76F5"/>
    <w:rsid w:val="005E7C06"/>
    <w:rsid w:val="005E7C8D"/>
    <w:rsid w:val="005E7FB3"/>
    <w:rsid w:val="005F031E"/>
    <w:rsid w:val="005F0423"/>
    <w:rsid w:val="005F07D4"/>
    <w:rsid w:val="005F0A85"/>
    <w:rsid w:val="005F0B4C"/>
    <w:rsid w:val="005F0B53"/>
    <w:rsid w:val="005F0C46"/>
    <w:rsid w:val="005F0CB8"/>
    <w:rsid w:val="005F15BA"/>
    <w:rsid w:val="005F1D8B"/>
    <w:rsid w:val="005F1E42"/>
    <w:rsid w:val="005F1FE4"/>
    <w:rsid w:val="005F22BC"/>
    <w:rsid w:val="005F262D"/>
    <w:rsid w:val="005F2664"/>
    <w:rsid w:val="005F2B20"/>
    <w:rsid w:val="005F2C8D"/>
    <w:rsid w:val="005F2CD8"/>
    <w:rsid w:val="005F327D"/>
    <w:rsid w:val="005F369B"/>
    <w:rsid w:val="005F36C1"/>
    <w:rsid w:val="005F3F7F"/>
    <w:rsid w:val="005F401B"/>
    <w:rsid w:val="005F40E5"/>
    <w:rsid w:val="005F4364"/>
    <w:rsid w:val="005F46D9"/>
    <w:rsid w:val="005F4950"/>
    <w:rsid w:val="005F5056"/>
    <w:rsid w:val="005F509E"/>
    <w:rsid w:val="005F51DA"/>
    <w:rsid w:val="005F54E0"/>
    <w:rsid w:val="005F57FD"/>
    <w:rsid w:val="005F5969"/>
    <w:rsid w:val="005F5996"/>
    <w:rsid w:val="005F5C9A"/>
    <w:rsid w:val="005F5F1B"/>
    <w:rsid w:val="005F6185"/>
    <w:rsid w:val="005F6226"/>
    <w:rsid w:val="005F6231"/>
    <w:rsid w:val="005F660A"/>
    <w:rsid w:val="005F6697"/>
    <w:rsid w:val="005F66BB"/>
    <w:rsid w:val="005F66D1"/>
    <w:rsid w:val="005F6709"/>
    <w:rsid w:val="005F6C51"/>
    <w:rsid w:val="005F6F9C"/>
    <w:rsid w:val="005F6FFC"/>
    <w:rsid w:val="005F7033"/>
    <w:rsid w:val="005F7504"/>
    <w:rsid w:val="005F7D2A"/>
    <w:rsid w:val="005F7F11"/>
    <w:rsid w:val="0060011F"/>
    <w:rsid w:val="0060013C"/>
    <w:rsid w:val="00600469"/>
    <w:rsid w:val="00600471"/>
    <w:rsid w:val="006004DE"/>
    <w:rsid w:val="0060061E"/>
    <w:rsid w:val="006008BE"/>
    <w:rsid w:val="00600CAB"/>
    <w:rsid w:val="00601072"/>
    <w:rsid w:val="00601328"/>
    <w:rsid w:val="0060144E"/>
    <w:rsid w:val="00601727"/>
    <w:rsid w:val="00601754"/>
    <w:rsid w:val="00601D4D"/>
    <w:rsid w:val="00601E39"/>
    <w:rsid w:val="00601EED"/>
    <w:rsid w:val="00601FCD"/>
    <w:rsid w:val="0060218A"/>
    <w:rsid w:val="00602219"/>
    <w:rsid w:val="00602354"/>
    <w:rsid w:val="00602437"/>
    <w:rsid w:val="0060254B"/>
    <w:rsid w:val="0060268D"/>
    <w:rsid w:val="00602692"/>
    <w:rsid w:val="006026F1"/>
    <w:rsid w:val="00602887"/>
    <w:rsid w:val="00602A89"/>
    <w:rsid w:val="00602B85"/>
    <w:rsid w:val="006030A6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E44"/>
    <w:rsid w:val="00604F9E"/>
    <w:rsid w:val="00605068"/>
    <w:rsid w:val="00605207"/>
    <w:rsid w:val="00605399"/>
    <w:rsid w:val="00605435"/>
    <w:rsid w:val="006054EE"/>
    <w:rsid w:val="006057CD"/>
    <w:rsid w:val="0060591D"/>
    <w:rsid w:val="006059EC"/>
    <w:rsid w:val="00605B5D"/>
    <w:rsid w:val="00605C2C"/>
    <w:rsid w:val="00605D47"/>
    <w:rsid w:val="0060619F"/>
    <w:rsid w:val="0060632A"/>
    <w:rsid w:val="0060639F"/>
    <w:rsid w:val="00606885"/>
    <w:rsid w:val="00606C68"/>
    <w:rsid w:val="00606D2C"/>
    <w:rsid w:val="00606FCB"/>
    <w:rsid w:val="00607039"/>
    <w:rsid w:val="006074B1"/>
    <w:rsid w:val="00607584"/>
    <w:rsid w:val="006079D8"/>
    <w:rsid w:val="00607ADE"/>
    <w:rsid w:val="00607BCD"/>
    <w:rsid w:val="00607E68"/>
    <w:rsid w:val="006101AC"/>
    <w:rsid w:val="006102BF"/>
    <w:rsid w:val="006102C6"/>
    <w:rsid w:val="006103F0"/>
    <w:rsid w:val="00610467"/>
    <w:rsid w:val="006106A1"/>
    <w:rsid w:val="00610F1D"/>
    <w:rsid w:val="00611034"/>
    <w:rsid w:val="00611255"/>
    <w:rsid w:val="006113A9"/>
    <w:rsid w:val="00611737"/>
    <w:rsid w:val="00611753"/>
    <w:rsid w:val="00611960"/>
    <w:rsid w:val="00611B12"/>
    <w:rsid w:val="00611D0F"/>
    <w:rsid w:val="006121D9"/>
    <w:rsid w:val="006126E9"/>
    <w:rsid w:val="006128B4"/>
    <w:rsid w:val="00612C73"/>
    <w:rsid w:val="00612D12"/>
    <w:rsid w:val="00612ECA"/>
    <w:rsid w:val="00612FF4"/>
    <w:rsid w:val="00613036"/>
    <w:rsid w:val="006134CE"/>
    <w:rsid w:val="00613658"/>
    <w:rsid w:val="0061367D"/>
    <w:rsid w:val="006138D8"/>
    <w:rsid w:val="00613D42"/>
    <w:rsid w:val="00613F75"/>
    <w:rsid w:val="00614064"/>
    <w:rsid w:val="006141D8"/>
    <w:rsid w:val="00614263"/>
    <w:rsid w:val="00614318"/>
    <w:rsid w:val="0061466C"/>
    <w:rsid w:val="00614B73"/>
    <w:rsid w:val="00614BEC"/>
    <w:rsid w:val="00614CB4"/>
    <w:rsid w:val="00614D1E"/>
    <w:rsid w:val="00614EAC"/>
    <w:rsid w:val="00614FB9"/>
    <w:rsid w:val="0061524B"/>
    <w:rsid w:val="0061565F"/>
    <w:rsid w:val="006157CF"/>
    <w:rsid w:val="00615BDB"/>
    <w:rsid w:val="00615D32"/>
    <w:rsid w:val="006160CD"/>
    <w:rsid w:val="00616247"/>
    <w:rsid w:val="006162D1"/>
    <w:rsid w:val="006162DC"/>
    <w:rsid w:val="00616449"/>
    <w:rsid w:val="00616641"/>
    <w:rsid w:val="00616885"/>
    <w:rsid w:val="00616C4C"/>
    <w:rsid w:val="00616D8B"/>
    <w:rsid w:val="00616E19"/>
    <w:rsid w:val="00616E97"/>
    <w:rsid w:val="0061717F"/>
    <w:rsid w:val="006171DC"/>
    <w:rsid w:val="006172E0"/>
    <w:rsid w:val="00617417"/>
    <w:rsid w:val="0061748A"/>
    <w:rsid w:val="0061756D"/>
    <w:rsid w:val="006175CF"/>
    <w:rsid w:val="00617C4C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032"/>
    <w:rsid w:val="00621236"/>
    <w:rsid w:val="00621567"/>
    <w:rsid w:val="00621626"/>
    <w:rsid w:val="0062170A"/>
    <w:rsid w:val="00621AC5"/>
    <w:rsid w:val="00621B6A"/>
    <w:rsid w:val="00621C0B"/>
    <w:rsid w:val="00621C72"/>
    <w:rsid w:val="00621CAD"/>
    <w:rsid w:val="00621CDB"/>
    <w:rsid w:val="00621DE5"/>
    <w:rsid w:val="00621E75"/>
    <w:rsid w:val="006221AB"/>
    <w:rsid w:val="0062225B"/>
    <w:rsid w:val="0062226D"/>
    <w:rsid w:val="0062286B"/>
    <w:rsid w:val="00622969"/>
    <w:rsid w:val="00622D2F"/>
    <w:rsid w:val="00623427"/>
    <w:rsid w:val="00623A53"/>
    <w:rsid w:val="00623B99"/>
    <w:rsid w:val="00623E94"/>
    <w:rsid w:val="00623EF3"/>
    <w:rsid w:val="0062405B"/>
    <w:rsid w:val="00624076"/>
    <w:rsid w:val="0062424C"/>
    <w:rsid w:val="0062427E"/>
    <w:rsid w:val="006243AC"/>
    <w:rsid w:val="00624631"/>
    <w:rsid w:val="00624AFA"/>
    <w:rsid w:val="00624B21"/>
    <w:rsid w:val="00624BE9"/>
    <w:rsid w:val="00624C6E"/>
    <w:rsid w:val="00624E12"/>
    <w:rsid w:val="00624FB3"/>
    <w:rsid w:val="0062507E"/>
    <w:rsid w:val="006250F7"/>
    <w:rsid w:val="006253DA"/>
    <w:rsid w:val="00625B04"/>
    <w:rsid w:val="00625B24"/>
    <w:rsid w:val="00625CB2"/>
    <w:rsid w:val="00626053"/>
    <w:rsid w:val="006264D9"/>
    <w:rsid w:val="00626551"/>
    <w:rsid w:val="0062657C"/>
    <w:rsid w:val="0062657F"/>
    <w:rsid w:val="00626997"/>
    <w:rsid w:val="00626C25"/>
    <w:rsid w:val="00626E64"/>
    <w:rsid w:val="00626E6C"/>
    <w:rsid w:val="00626EFA"/>
    <w:rsid w:val="00627024"/>
    <w:rsid w:val="0062720E"/>
    <w:rsid w:val="00627654"/>
    <w:rsid w:val="00627985"/>
    <w:rsid w:val="00627BA3"/>
    <w:rsid w:val="00627C39"/>
    <w:rsid w:val="00627E44"/>
    <w:rsid w:val="00627F78"/>
    <w:rsid w:val="006300D7"/>
    <w:rsid w:val="006306E6"/>
    <w:rsid w:val="006307D9"/>
    <w:rsid w:val="00630E5C"/>
    <w:rsid w:val="00631007"/>
    <w:rsid w:val="00631130"/>
    <w:rsid w:val="00631277"/>
    <w:rsid w:val="006312A2"/>
    <w:rsid w:val="006314C0"/>
    <w:rsid w:val="00631692"/>
    <w:rsid w:val="006317F6"/>
    <w:rsid w:val="00631826"/>
    <w:rsid w:val="0063187C"/>
    <w:rsid w:val="00631C1D"/>
    <w:rsid w:val="00631DA3"/>
    <w:rsid w:val="00632107"/>
    <w:rsid w:val="006324D6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683"/>
    <w:rsid w:val="00633811"/>
    <w:rsid w:val="00633951"/>
    <w:rsid w:val="00633965"/>
    <w:rsid w:val="00633B5E"/>
    <w:rsid w:val="00633C0A"/>
    <w:rsid w:val="00633D26"/>
    <w:rsid w:val="00633D62"/>
    <w:rsid w:val="00633F6B"/>
    <w:rsid w:val="0063402A"/>
    <w:rsid w:val="0063405D"/>
    <w:rsid w:val="0063405E"/>
    <w:rsid w:val="00634077"/>
    <w:rsid w:val="006341AD"/>
    <w:rsid w:val="00634232"/>
    <w:rsid w:val="006342AF"/>
    <w:rsid w:val="006347F5"/>
    <w:rsid w:val="006348DA"/>
    <w:rsid w:val="00634957"/>
    <w:rsid w:val="006349F8"/>
    <w:rsid w:val="00634A90"/>
    <w:rsid w:val="00634E5F"/>
    <w:rsid w:val="0063576F"/>
    <w:rsid w:val="006358EB"/>
    <w:rsid w:val="00635EDC"/>
    <w:rsid w:val="00635F56"/>
    <w:rsid w:val="00636094"/>
    <w:rsid w:val="00636375"/>
    <w:rsid w:val="006367F4"/>
    <w:rsid w:val="0063681F"/>
    <w:rsid w:val="00636941"/>
    <w:rsid w:val="00636A76"/>
    <w:rsid w:val="00636CF9"/>
    <w:rsid w:val="00636D98"/>
    <w:rsid w:val="00637223"/>
    <w:rsid w:val="006372C0"/>
    <w:rsid w:val="006373C7"/>
    <w:rsid w:val="006374F0"/>
    <w:rsid w:val="006376E2"/>
    <w:rsid w:val="006376E4"/>
    <w:rsid w:val="00637AAC"/>
    <w:rsid w:val="00637B44"/>
    <w:rsid w:val="00637C24"/>
    <w:rsid w:val="00637E00"/>
    <w:rsid w:val="006401C6"/>
    <w:rsid w:val="00640207"/>
    <w:rsid w:val="00640222"/>
    <w:rsid w:val="00640529"/>
    <w:rsid w:val="0064067B"/>
    <w:rsid w:val="00640686"/>
    <w:rsid w:val="0064079F"/>
    <w:rsid w:val="006407BA"/>
    <w:rsid w:val="0064092B"/>
    <w:rsid w:val="006409F3"/>
    <w:rsid w:val="00640C77"/>
    <w:rsid w:val="00640E94"/>
    <w:rsid w:val="00641027"/>
    <w:rsid w:val="00641061"/>
    <w:rsid w:val="006413FA"/>
    <w:rsid w:val="006419E1"/>
    <w:rsid w:val="006419ED"/>
    <w:rsid w:val="00641BBC"/>
    <w:rsid w:val="00641CC4"/>
    <w:rsid w:val="00642002"/>
    <w:rsid w:val="0064218E"/>
    <w:rsid w:val="00642542"/>
    <w:rsid w:val="00642D10"/>
    <w:rsid w:val="00642FA5"/>
    <w:rsid w:val="00643141"/>
    <w:rsid w:val="006432C5"/>
    <w:rsid w:val="00643769"/>
    <w:rsid w:val="006437A9"/>
    <w:rsid w:val="00643937"/>
    <w:rsid w:val="00643973"/>
    <w:rsid w:val="006441B3"/>
    <w:rsid w:val="006441D9"/>
    <w:rsid w:val="00644200"/>
    <w:rsid w:val="0064428B"/>
    <w:rsid w:val="0064433C"/>
    <w:rsid w:val="00644511"/>
    <w:rsid w:val="0064486C"/>
    <w:rsid w:val="00644AE6"/>
    <w:rsid w:val="00644C98"/>
    <w:rsid w:val="00644E60"/>
    <w:rsid w:val="0064552C"/>
    <w:rsid w:val="006457B7"/>
    <w:rsid w:val="00645C7B"/>
    <w:rsid w:val="00645C80"/>
    <w:rsid w:val="00645ED2"/>
    <w:rsid w:val="00645F38"/>
    <w:rsid w:val="006462E4"/>
    <w:rsid w:val="00646556"/>
    <w:rsid w:val="00646B12"/>
    <w:rsid w:val="00646B49"/>
    <w:rsid w:val="00646C06"/>
    <w:rsid w:val="00646D69"/>
    <w:rsid w:val="00647255"/>
    <w:rsid w:val="006473FF"/>
    <w:rsid w:val="00647CB3"/>
    <w:rsid w:val="00647D60"/>
    <w:rsid w:val="00647E7F"/>
    <w:rsid w:val="00650150"/>
    <w:rsid w:val="00650854"/>
    <w:rsid w:val="006508E9"/>
    <w:rsid w:val="006508EE"/>
    <w:rsid w:val="00650A09"/>
    <w:rsid w:val="00650CF1"/>
    <w:rsid w:val="00650D1E"/>
    <w:rsid w:val="00650EB8"/>
    <w:rsid w:val="00650F7C"/>
    <w:rsid w:val="00650FBE"/>
    <w:rsid w:val="00651225"/>
    <w:rsid w:val="006513D5"/>
    <w:rsid w:val="00651684"/>
    <w:rsid w:val="006518B1"/>
    <w:rsid w:val="00651A98"/>
    <w:rsid w:val="00651AD0"/>
    <w:rsid w:val="00651AD3"/>
    <w:rsid w:val="00651FA0"/>
    <w:rsid w:val="00652184"/>
    <w:rsid w:val="0065259B"/>
    <w:rsid w:val="00652955"/>
    <w:rsid w:val="006529BA"/>
    <w:rsid w:val="006529CE"/>
    <w:rsid w:val="00652BB4"/>
    <w:rsid w:val="00653001"/>
    <w:rsid w:val="006530FC"/>
    <w:rsid w:val="00653234"/>
    <w:rsid w:val="00653273"/>
    <w:rsid w:val="00653365"/>
    <w:rsid w:val="0065340F"/>
    <w:rsid w:val="006535C5"/>
    <w:rsid w:val="0065373E"/>
    <w:rsid w:val="00653748"/>
    <w:rsid w:val="006539C0"/>
    <w:rsid w:val="006539C8"/>
    <w:rsid w:val="0065403E"/>
    <w:rsid w:val="006540EF"/>
    <w:rsid w:val="00654346"/>
    <w:rsid w:val="006544F6"/>
    <w:rsid w:val="00654A54"/>
    <w:rsid w:val="00654B42"/>
    <w:rsid w:val="00654C2D"/>
    <w:rsid w:val="00654C81"/>
    <w:rsid w:val="00654FE1"/>
    <w:rsid w:val="00655070"/>
    <w:rsid w:val="006550A0"/>
    <w:rsid w:val="00655223"/>
    <w:rsid w:val="00655300"/>
    <w:rsid w:val="00655780"/>
    <w:rsid w:val="0065594D"/>
    <w:rsid w:val="00655B0D"/>
    <w:rsid w:val="00655F76"/>
    <w:rsid w:val="00655FF0"/>
    <w:rsid w:val="006561F8"/>
    <w:rsid w:val="006561FF"/>
    <w:rsid w:val="00656884"/>
    <w:rsid w:val="00656ABA"/>
    <w:rsid w:val="00656C60"/>
    <w:rsid w:val="00656D6F"/>
    <w:rsid w:val="00657005"/>
    <w:rsid w:val="0065718C"/>
    <w:rsid w:val="0065782F"/>
    <w:rsid w:val="006578D9"/>
    <w:rsid w:val="00657F67"/>
    <w:rsid w:val="00657FAA"/>
    <w:rsid w:val="00660114"/>
    <w:rsid w:val="006601F9"/>
    <w:rsid w:val="006602D1"/>
    <w:rsid w:val="00660484"/>
    <w:rsid w:val="006605DC"/>
    <w:rsid w:val="00660C7D"/>
    <w:rsid w:val="00661223"/>
    <w:rsid w:val="00661460"/>
    <w:rsid w:val="0066146A"/>
    <w:rsid w:val="006614A3"/>
    <w:rsid w:val="006614E5"/>
    <w:rsid w:val="00661601"/>
    <w:rsid w:val="00661636"/>
    <w:rsid w:val="00661728"/>
    <w:rsid w:val="00661825"/>
    <w:rsid w:val="00661923"/>
    <w:rsid w:val="006619C7"/>
    <w:rsid w:val="00661BEA"/>
    <w:rsid w:val="00661C1D"/>
    <w:rsid w:val="00661CC2"/>
    <w:rsid w:val="006620CF"/>
    <w:rsid w:val="006620ED"/>
    <w:rsid w:val="00662166"/>
    <w:rsid w:val="006621EA"/>
    <w:rsid w:val="006623BA"/>
    <w:rsid w:val="00662972"/>
    <w:rsid w:val="00662FA2"/>
    <w:rsid w:val="006631ED"/>
    <w:rsid w:val="006632FC"/>
    <w:rsid w:val="00663572"/>
    <w:rsid w:val="00663576"/>
    <w:rsid w:val="006635DC"/>
    <w:rsid w:val="00663908"/>
    <w:rsid w:val="00663C80"/>
    <w:rsid w:val="00663D26"/>
    <w:rsid w:val="0066402E"/>
    <w:rsid w:val="00664121"/>
    <w:rsid w:val="0066429A"/>
    <w:rsid w:val="006646F4"/>
    <w:rsid w:val="00664996"/>
    <w:rsid w:val="00664B9C"/>
    <w:rsid w:val="00664EBF"/>
    <w:rsid w:val="00665229"/>
    <w:rsid w:val="00665316"/>
    <w:rsid w:val="006654DC"/>
    <w:rsid w:val="006654E8"/>
    <w:rsid w:val="0066551A"/>
    <w:rsid w:val="0066568F"/>
    <w:rsid w:val="0066586E"/>
    <w:rsid w:val="006659A3"/>
    <w:rsid w:val="00665CCE"/>
    <w:rsid w:val="0066605D"/>
    <w:rsid w:val="00666757"/>
    <w:rsid w:val="006667DD"/>
    <w:rsid w:val="00666C32"/>
    <w:rsid w:val="00666CC9"/>
    <w:rsid w:val="006672FC"/>
    <w:rsid w:val="00667753"/>
    <w:rsid w:val="0066795B"/>
    <w:rsid w:val="00667A27"/>
    <w:rsid w:val="00667BD8"/>
    <w:rsid w:val="00667E83"/>
    <w:rsid w:val="0067031C"/>
    <w:rsid w:val="0067044E"/>
    <w:rsid w:val="006704BF"/>
    <w:rsid w:val="00670AAB"/>
    <w:rsid w:val="00670AD6"/>
    <w:rsid w:val="00670D58"/>
    <w:rsid w:val="00670EA0"/>
    <w:rsid w:val="00670ECD"/>
    <w:rsid w:val="00671710"/>
    <w:rsid w:val="0067179D"/>
    <w:rsid w:val="00671A96"/>
    <w:rsid w:val="00671C8F"/>
    <w:rsid w:val="00671CDC"/>
    <w:rsid w:val="00671EBD"/>
    <w:rsid w:val="0067222A"/>
    <w:rsid w:val="00672497"/>
    <w:rsid w:val="00672575"/>
    <w:rsid w:val="0067290D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80C"/>
    <w:rsid w:val="00673A11"/>
    <w:rsid w:val="00673BDE"/>
    <w:rsid w:val="00673C4D"/>
    <w:rsid w:val="00673CC6"/>
    <w:rsid w:val="00673D0E"/>
    <w:rsid w:val="00673DC5"/>
    <w:rsid w:val="00673DFA"/>
    <w:rsid w:val="00673E04"/>
    <w:rsid w:val="00673E6A"/>
    <w:rsid w:val="00673EB7"/>
    <w:rsid w:val="00673FBF"/>
    <w:rsid w:val="0067415D"/>
    <w:rsid w:val="00674315"/>
    <w:rsid w:val="00674318"/>
    <w:rsid w:val="00674460"/>
    <w:rsid w:val="006746FF"/>
    <w:rsid w:val="006748CE"/>
    <w:rsid w:val="006749B7"/>
    <w:rsid w:val="0067517B"/>
    <w:rsid w:val="006755C0"/>
    <w:rsid w:val="00675652"/>
    <w:rsid w:val="006757DC"/>
    <w:rsid w:val="006761D2"/>
    <w:rsid w:val="006763E2"/>
    <w:rsid w:val="00676678"/>
    <w:rsid w:val="006767B8"/>
    <w:rsid w:val="00677496"/>
    <w:rsid w:val="00677725"/>
    <w:rsid w:val="00677931"/>
    <w:rsid w:val="00677E28"/>
    <w:rsid w:val="00677EC3"/>
    <w:rsid w:val="00677FAA"/>
    <w:rsid w:val="006800C5"/>
    <w:rsid w:val="0068013A"/>
    <w:rsid w:val="0068019F"/>
    <w:rsid w:val="006801CF"/>
    <w:rsid w:val="006805C6"/>
    <w:rsid w:val="006805E4"/>
    <w:rsid w:val="00680703"/>
    <w:rsid w:val="00680834"/>
    <w:rsid w:val="00680A97"/>
    <w:rsid w:val="00680D2B"/>
    <w:rsid w:val="00680EF5"/>
    <w:rsid w:val="00680F30"/>
    <w:rsid w:val="00680F44"/>
    <w:rsid w:val="00680F81"/>
    <w:rsid w:val="0068102D"/>
    <w:rsid w:val="006819F6"/>
    <w:rsid w:val="00681ABE"/>
    <w:rsid w:val="00681B77"/>
    <w:rsid w:val="00681EBA"/>
    <w:rsid w:val="0068226B"/>
    <w:rsid w:val="00682318"/>
    <w:rsid w:val="0068247B"/>
    <w:rsid w:val="006824E8"/>
    <w:rsid w:val="006825DC"/>
    <w:rsid w:val="006828E1"/>
    <w:rsid w:val="00682A4A"/>
    <w:rsid w:val="00682CB3"/>
    <w:rsid w:val="00682ED3"/>
    <w:rsid w:val="0068308C"/>
    <w:rsid w:val="0068343D"/>
    <w:rsid w:val="0068367C"/>
    <w:rsid w:val="00683A30"/>
    <w:rsid w:val="00683D7F"/>
    <w:rsid w:val="00683E8B"/>
    <w:rsid w:val="00683EF3"/>
    <w:rsid w:val="00683F4E"/>
    <w:rsid w:val="00684258"/>
    <w:rsid w:val="006843EA"/>
    <w:rsid w:val="00684535"/>
    <w:rsid w:val="0068454E"/>
    <w:rsid w:val="006846FA"/>
    <w:rsid w:val="00684740"/>
    <w:rsid w:val="006848A6"/>
    <w:rsid w:val="00685211"/>
    <w:rsid w:val="006853FC"/>
    <w:rsid w:val="0068546A"/>
    <w:rsid w:val="00685687"/>
    <w:rsid w:val="00685719"/>
    <w:rsid w:val="00685725"/>
    <w:rsid w:val="00685CA7"/>
    <w:rsid w:val="00685D3B"/>
    <w:rsid w:val="00685DE2"/>
    <w:rsid w:val="0068623E"/>
    <w:rsid w:val="00686366"/>
    <w:rsid w:val="0068653A"/>
    <w:rsid w:val="006866E0"/>
    <w:rsid w:val="00686706"/>
    <w:rsid w:val="0068673B"/>
    <w:rsid w:val="006868CB"/>
    <w:rsid w:val="00686EE4"/>
    <w:rsid w:val="0068721F"/>
    <w:rsid w:val="00687221"/>
    <w:rsid w:val="0068727F"/>
    <w:rsid w:val="006874FE"/>
    <w:rsid w:val="00687521"/>
    <w:rsid w:val="006876C6"/>
    <w:rsid w:val="00687891"/>
    <w:rsid w:val="00687C78"/>
    <w:rsid w:val="0069031C"/>
    <w:rsid w:val="00690447"/>
    <w:rsid w:val="00690844"/>
    <w:rsid w:val="00690CED"/>
    <w:rsid w:val="00690D12"/>
    <w:rsid w:val="00690F0E"/>
    <w:rsid w:val="00691278"/>
    <w:rsid w:val="006918F9"/>
    <w:rsid w:val="006919C5"/>
    <w:rsid w:val="00691A35"/>
    <w:rsid w:val="00691CA8"/>
    <w:rsid w:val="00691D23"/>
    <w:rsid w:val="00691D43"/>
    <w:rsid w:val="00691FB6"/>
    <w:rsid w:val="006923F8"/>
    <w:rsid w:val="00692521"/>
    <w:rsid w:val="00692602"/>
    <w:rsid w:val="00692799"/>
    <w:rsid w:val="006927F0"/>
    <w:rsid w:val="006928E9"/>
    <w:rsid w:val="00692979"/>
    <w:rsid w:val="00692A0D"/>
    <w:rsid w:val="00692A64"/>
    <w:rsid w:val="00692CE9"/>
    <w:rsid w:val="00693077"/>
    <w:rsid w:val="0069313E"/>
    <w:rsid w:val="00693295"/>
    <w:rsid w:val="006933AB"/>
    <w:rsid w:val="006935FA"/>
    <w:rsid w:val="00693ADC"/>
    <w:rsid w:val="00693CA1"/>
    <w:rsid w:val="00693CD9"/>
    <w:rsid w:val="00694039"/>
    <w:rsid w:val="00694063"/>
    <w:rsid w:val="006943ED"/>
    <w:rsid w:val="0069447C"/>
    <w:rsid w:val="006944F0"/>
    <w:rsid w:val="006949AD"/>
    <w:rsid w:val="00694A09"/>
    <w:rsid w:val="00694E53"/>
    <w:rsid w:val="00694FC9"/>
    <w:rsid w:val="006954C8"/>
    <w:rsid w:val="006954FA"/>
    <w:rsid w:val="00695694"/>
    <w:rsid w:val="0069577D"/>
    <w:rsid w:val="00695D50"/>
    <w:rsid w:val="00695D68"/>
    <w:rsid w:val="00695DBD"/>
    <w:rsid w:val="00695E95"/>
    <w:rsid w:val="00695ECE"/>
    <w:rsid w:val="00695FB6"/>
    <w:rsid w:val="00696244"/>
    <w:rsid w:val="00696547"/>
    <w:rsid w:val="006968C2"/>
    <w:rsid w:val="0069693B"/>
    <w:rsid w:val="006969D6"/>
    <w:rsid w:val="00696A4F"/>
    <w:rsid w:val="00696B8D"/>
    <w:rsid w:val="00696C33"/>
    <w:rsid w:val="00697273"/>
    <w:rsid w:val="0069755C"/>
    <w:rsid w:val="006979DC"/>
    <w:rsid w:val="006979EF"/>
    <w:rsid w:val="00697C2C"/>
    <w:rsid w:val="00697D00"/>
    <w:rsid w:val="006A00E4"/>
    <w:rsid w:val="006A01FA"/>
    <w:rsid w:val="006A0271"/>
    <w:rsid w:val="006A05EF"/>
    <w:rsid w:val="006A0942"/>
    <w:rsid w:val="006A097B"/>
    <w:rsid w:val="006A0D25"/>
    <w:rsid w:val="006A0F0C"/>
    <w:rsid w:val="006A0F2A"/>
    <w:rsid w:val="006A0F44"/>
    <w:rsid w:val="006A104A"/>
    <w:rsid w:val="006A14FC"/>
    <w:rsid w:val="006A15C5"/>
    <w:rsid w:val="006A175B"/>
    <w:rsid w:val="006A18CF"/>
    <w:rsid w:val="006A18DD"/>
    <w:rsid w:val="006A1B7F"/>
    <w:rsid w:val="006A1E6E"/>
    <w:rsid w:val="006A1E7E"/>
    <w:rsid w:val="006A1E85"/>
    <w:rsid w:val="006A1ECB"/>
    <w:rsid w:val="006A2245"/>
    <w:rsid w:val="006A2278"/>
    <w:rsid w:val="006A2347"/>
    <w:rsid w:val="006A24B3"/>
    <w:rsid w:val="006A28BB"/>
    <w:rsid w:val="006A2D0E"/>
    <w:rsid w:val="006A2DC5"/>
    <w:rsid w:val="006A2E66"/>
    <w:rsid w:val="006A3116"/>
    <w:rsid w:val="006A31AE"/>
    <w:rsid w:val="006A3227"/>
    <w:rsid w:val="006A3334"/>
    <w:rsid w:val="006A3396"/>
    <w:rsid w:val="006A3574"/>
    <w:rsid w:val="006A3C80"/>
    <w:rsid w:val="006A3C85"/>
    <w:rsid w:val="006A3F94"/>
    <w:rsid w:val="006A408B"/>
    <w:rsid w:val="006A4113"/>
    <w:rsid w:val="006A42ED"/>
    <w:rsid w:val="006A448A"/>
    <w:rsid w:val="006A44C9"/>
    <w:rsid w:val="006A4513"/>
    <w:rsid w:val="006A457C"/>
    <w:rsid w:val="006A4584"/>
    <w:rsid w:val="006A484F"/>
    <w:rsid w:val="006A49B5"/>
    <w:rsid w:val="006A4D92"/>
    <w:rsid w:val="006A4D93"/>
    <w:rsid w:val="006A5185"/>
    <w:rsid w:val="006A53BD"/>
    <w:rsid w:val="006A55F0"/>
    <w:rsid w:val="006A5A45"/>
    <w:rsid w:val="006A5B41"/>
    <w:rsid w:val="006A5CA3"/>
    <w:rsid w:val="006A5E26"/>
    <w:rsid w:val="006A63A8"/>
    <w:rsid w:val="006A6725"/>
    <w:rsid w:val="006A6AB8"/>
    <w:rsid w:val="006A6B69"/>
    <w:rsid w:val="006A6BB0"/>
    <w:rsid w:val="006A6CBB"/>
    <w:rsid w:val="006A71A4"/>
    <w:rsid w:val="006A742A"/>
    <w:rsid w:val="006A7574"/>
    <w:rsid w:val="006A7604"/>
    <w:rsid w:val="006A764E"/>
    <w:rsid w:val="006A7864"/>
    <w:rsid w:val="006A7BF2"/>
    <w:rsid w:val="006A7C40"/>
    <w:rsid w:val="006A7FDD"/>
    <w:rsid w:val="006B0489"/>
    <w:rsid w:val="006B092A"/>
    <w:rsid w:val="006B0B24"/>
    <w:rsid w:val="006B0C04"/>
    <w:rsid w:val="006B0C66"/>
    <w:rsid w:val="006B0F1C"/>
    <w:rsid w:val="006B0FB6"/>
    <w:rsid w:val="006B1218"/>
    <w:rsid w:val="006B122A"/>
    <w:rsid w:val="006B1325"/>
    <w:rsid w:val="006B14F4"/>
    <w:rsid w:val="006B1513"/>
    <w:rsid w:val="006B163E"/>
    <w:rsid w:val="006B166D"/>
    <w:rsid w:val="006B16A9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1D"/>
    <w:rsid w:val="006B242D"/>
    <w:rsid w:val="006B2744"/>
    <w:rsid w:val="006B282E"/>
    <w:rsid w:val="006B2FF7"/>
    <w:rsid w:val="006B3604"/>
    <w:rsid w:val="006B3732"/>
    <w:rsid w:val="006B393F"/>
    <w:rsid w:val="006B3A4D"/>
    <w:rsid w:val="006B3BD5"/>
    <w:rsid w:val="006B3D66"/>
    <w:rsid w:val="006B3D7E"/>
    <w:rsid w:val="006B3E55"/>
    <w:rsid w:val="006B41C1"/>
    <w:rsid w:val="006B424C"/>
    <w:rsid w:val="006B47C5"/>
    <w:rsid w:val="006B4A18"/>
    <w:rsid w:val="006B4CD6"/>
    <w:rsid w:val="006B4D4E"/>
    <w:rsid w:val="006B5A4A"/>
    <w:rsid w:val="006B5CDC"/>
    <w:rsid w:val="006B5F65"/>
    <w:rsid w:val="006B6280"/>
    <w:rsid w:val="006B63B8"/>
    <w:rsid w:val="006B67E6"/>
    <w:rsid w:val="006B6805"/>
    <w:rsid w:val="006B6AD0"/>
    <w:rsid w:val="006B6BA3"/>
    <w:rsid w:val="006B6BF0"/>
    <w:rsid w:val="006B6C73"/>
    <w:rsid w:val="006B6C95"/>
    <w:rsid w:val="006B6EA9"/>
    <w:rsid w:val="006B725C"/>
    <w:rsid w:val="006B72AA"/>
    <w:rsid w:val="006B7335"/>
    <w:rsid w:val="006B7360"/>
    <w:rsid w:val="006B7426"/>
    <w:rsid w:val="006B74EE"/>
    <w:rsid w:val="006B7864"/>
    <w:rsid w:val="006B789D"/>
    <w:rsid w:val="006B7A8A"/>
    <w:rsid w:val="006B7CB4"/>
    <w:rsid w:val="006B7D5B"/>
    <w:rsid w:val="006B7F96"/>
    <w:rsid w:val="006C03B2"/>
    <w:rsid w:val="006C06BB"/>
    <w:rsid w:val="006C076F"/>
    <w:rsid w:val="006C080E"/>
    <w:rsid w:val="006C0942"/>
    <w:rsid w:val="006C09DD"/>
    <w:rsid w:val="006C0A1A"/>
    <w:rsid w:val="006C0C96"/>
    <w:rsid w:val="006C114C"/>
    <w:rsid w:val="006C1518"/>
    <w:rsid w:val="006C1B3F"/>
    <w:rsid w:val="006C1BF6"/>
    <w:rsid w:val="006C20C0"/>
    <w:rsid w:val="006C27AE"/>
    <w:rsid w:val="006C2837"/>
    <w:rsid w:val="006C2A6E"/>
    <w:rsid w:val="006C2F89"/>
    <w:rsid w:val="006C3201"/>
    <w:rsid w:val="006C375B"/>
    <w:rsid w:val="006C377A"/>
    <w:rsid w:val="006C3898"/>
    <w:rsid w:val="006C3B58"/>
    <w:rsid w:val="006C3EEA"/>
    <w:rsid w:val="006C3F40"/>
    <w:rsid w:val="006C3F6E"/>
    <w:rsid w:val="006C44D3"/>
    <w:rsid w:val="006C459D"/>
    <w:rsid w:val="006C45C1"/>
    <w:rsid w:val="006C4B0F"/>
    <w:rsid w:val="006C4B11"/>
    <w:rsid w:val="006C4BA2"/>
    <w:rsid w:val="006C4C28"/>
    <w:rsid w:val="006C4D69"/>
    <w:rsid w:val="006C4F9D"/>
    <w:rsid w:val="006C50C3"/>
    <w:rsid w:val="006C5215"/>
    <w:rsid w:val="006C5383"/>
    <w:rsid w:val="006C5389"/>
    <w:rsid w:val="006C566C"/>
    <w:rsid w:val="006C57EC"/>
    <w:rsid w:val="006C5A4C"/>
    <w:rsid w:val="006C5C20"/>
    <w:rsid w:val="006C5D59"/>
    <w:rsid w:val="006C5FF1"/>
    <w:rsid w:val="006C6287"/>
    <w:rsid w:val="006C62EB"/>
    <w:rsid w:val="006C644A"/>
    <w:rsid w:val="006C66DA"/>
    <w:rsid w:val="006C677C"/>
    <w:rsid w:val="006C6D75"/>
    <w:rsid w:val="006C6D9E"/>
    <w:rsid w:val="006C6E92"/>
    <w:rsid w:val="006C6FF2"/>
    <w:rsid w:val="006C75C9"/>
    <w:rsid w:val="006C76FA"/>
    <w:rsid w:val="006C7DE2"/>
    <w:rsid w:val="006D0233"/>
    <w:rsid w:val="006D03CD"/>
    <w:rsid w:val="006D0414"/>
    <w:rsid w:val="006D0494"/>
    <w:rsid w:val="006D0952"/>
    <w:rsid w:val="006D0A70"/>
    <w:rsid w:val="006D0AD9"/>
    <w:rsid w:val="006D0DED"/>
    <w:rsid w:val="006D0E17"/>
    <w:rsid w:val="006D0FFE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51F"/>
    <w:rsid w:val="006D2627"/>
    <w:rsid w:val="006D27E2"/>
    <w:rsid w:val="006D2A2B"/>
    <w:rsid w:val="006D2A6C"/>
    <w:rsid w:val="006D2CD3"/>
    <w:rsid w:val="006D308C"/>
    <w:rsid w:val="006D31AF"/>
    <w:rsid w:val="006D31DD"/>
    <w:rsid w:val="006D3642"/>
    <w:rsid w:val="006D3A7B"/>
    <w:rsid w:val="006D43BD"/>
    <w:rsid w:val="006D47AB"/>
    <w:rsid w:val="006D492A"/>
    <w:rsid w:val="006D493C"/>
    <w:rsid w:val="006D4B71"/>
    <w:rsid w:val="006D4CD9"/>
    <w:rsid w:val="006D4ED6"/>
    <w:rsid w:val="006D4F5A"/>
    <w:rsid w:val="006D4F72"/>
    <w:rsid w:val="006D5691"/>
    <w:rsid w:val="006D58A9"/>
    <w:rsid w:val="006D5966"/>
    <w:rsid w:val="006D59BF"/>
    <w:rsid w:val="006D5AE7"/>
    <w:rsid w:val="006D5B0A"/>
    <w:rsid w:val="006D5B2C"/>
    <w:rsid w:val="006D5EC2"/>
    <w:rsid w:val="006D5FEF"/>
    <w:rsid w:val="006D60D5"/>
    <w:rsid w:val="006D615D"/>
    <w:rsid w:val="006D6335"/>
    <w:rsid w:val="006D66D9"/>
    <w:rsid w:val="006D68E3"/>
    <w:rsid w:val="006D6B2C"/>
    <w:rsid w:val="006D6D22"/>
    <w:rsid w:val="006D6E0D"/>
    <w:rsid w:val="006D6E0F"/>
    <w:rsid w:val="006D6FD3"/>
    <w:rsid w:val="006D7081"/>
    <w:rsid w:val="006D735D"/>
    <w:rsid w:val="006D7594"/>
    <w:rsid w:val="006D7598"/>
    <w:rsid w:val="006D76E5"/>
    <w:rsid w:val="006D79B1"/>
    <w:rsid w:val="006D7B93"/>
    <w:rsid w:val="006D7DAD"/>
    <w:rsid w:val="006E000F"/>
    <w:rsid w:val="006E02A1"/>
    <w:rsid w:val="006E0900"/>
    <w:rsid w:val="006E0AB3"/>
    <w:rsid w:val="006E0B16"/>
    <w:rsid w:val="006E0BC6"/>
    <w:rsid w:val="006E0E60"/>
    <w:rsid w:val="006E0ED0"/>
    <w:rsid w:val="006E0F8D"/>
    <w:rsid w:val="006E0FFD"/>
    <w:rsid w:val="006E1571"/>
    <w:rsid w:val="006E176F"/>
    <w:rsid w:val="006E1813"/>
    <w:rsid w:val="006E1EE9"/>
    <w:rsid w:val="006E2077"/>
    <w:rsid w:val="006E2096"/>
    <w:rsid w:val="006E22CC"/>
    <w:rsid w:val="006E2405"/>
    <w:rsid w:val="006E260B"/>
    <w:rsid w:val="006E2AA6"/>
    <w:rsid w:val="006E2B79"/>
    <w:rsid w:val="006E2D8E"/>
    <w:rsid w:val="006E2F62"/>
    <w:rsid w:val="006E2FBC"/>
    <w:rsid w:val="006E3000"/>
    <w:rsid w:val="006E3457"/>
    <w:rsid w:val="006E3D3A"/>
    <w:rsid w:val="006E4362"/>
    <w:rsid w:val="006E4469"/>
    <w:rsid w:val="006E459B"/>
    <w:rsid w:val="006E49A8"/>
    <w:rsid w:val="006E4ADC"/>
    <w:rsid w:val="006E4C63"/>
    <w:rsid w:val="006E4EC2"/>
    <w:rsid w:val="006E5001"/>
    <w:rsid w:val="006E50DF"/>
    <w:rsid w:val="006E512D"/>
    <w:rsid w:val="006E5151"/>
    <w:rsid w:val="006E54EC"/>
    <w:rsid w:val="006E554E"/>
    <w:rsid w:val="006E56FC"/>
    <w:rsid w:val="006E5739"/>
    <w:rsid w:val="006E5BA5"/>
    <w:rsid w:val="006E605A"/>
    <w:rsid w:val="006E628F"/>
    <w:rsid w:val="006E63EA"/>
    <w:rsid w:val="006E6645"/>
    <w:rsid w:val="006E684A"/>
    <w:rsid w:val="006E6A05"/>
    <w:rsid w:val="006E6A86"/>
    <w:rsid w:val="006E6CA2"/>
    <w:rsid w:val="006E6DA9"/>
    <w:rsid w:val="006E6F03"/>
    <w:rsid w:val="006E7090"/>
    <w:rsid w:val="006E71A8"/>
    <w:rsid w:val="006E7320"/>
    <w:rsid w:val="006E7496"/>
    <w:rsid w:val="006E7516"/>
    <w:rsid w:val="006E78B5"/>
    <w:rsid w:val="006E792F"/>
    <w:rsid w:val="006E7969"/>
    <w:rsid w:val="006E7CB7"/>
    <w:rsid w:val="006E7CE5"/>
    <w:rsid w:val="006E7D2B"/>
    <w:rsid w:val="006E7E0C"/>
    <w:rsid w:val="006E7E49"/>
    <w:rsid w:val="006E7F2E"/>
    <w:rsid w:val="006E7F71"/>
    <w:rsid w:val="006F05C2"/>
    <w:rsid w:val="006F0876"/>
    <w:rsid w:val="006F090B"/>
    <w:rsid w:val="006F0C12"/>
    <w:rsid w:val="006F0C5B"/>
    <w:rsid w:val="006F0EB1"/>
    <w:rsid w:val="006F1008"/>
    <w:rsid w:val="006F13A9"/>
    <w:rsid w:val="006F13F3"/>
    <w:rsid w:val="006F1683"/>
    <w:rsid w:val="006F18ED"/>
    <w:rsid w:val="006F19F5"/>
    <w:rsid w:val="006F1CCB"/>
    <w:rsid w:val="006F1D86"/>
    <w:rsid w:val="006F1F0C"/>
    <w:rsid w:val="006F22CB"/>
    <w:rsid w:val="006F237C"/>
    <w:rsid w:val="006F25AA"/>
    <w:rsid w:val="006F27CA"/>
    <w:rsid w:val="006F2901"/>
    <w:rsid w:val="006F2909"/>
    <w:rsid w:val="006F291E"/>
    <w:rsid w:val="006F2E21"/>
    <w:rsid w:val="006F3052"/>
    <w:rsid w:val="006F314D"/>
    <w:rsid w:val="006F3612"/>
    <w:rsid w:val="006F3738"/>
    <w:rsid w:val="006F3A87"/>
    <w:rsid w:val="006F3B01"/>
    <w:rsid w:val="006F3BDF"/>
    <w:rsid w:val="006F4072"/>
    <w:rsid w:val="006F407D"/>
    <w:rsid w:val="006F4189"/>
    <w:rsid w:val="006F4574"/>
    <w:rsid w:val="006F4862"/>
    <w:rsid w:val="006F4A19"/>
    <w:rsid w:val="006F4A32"/>
    <w:rsid w:val="006F4A70"/>
    <w:rsid w:val="006F4B0E"/>
    <w:rsid w:val="006F4C7E"/>
    <w:rsid w:val="006F4D51"/>
    <w:rsid w:val="006F4E88"/>
    <w:rsid w:val="006F5122"/>
    <w:rsid w:val="006F547B"/>
    <w:rsid w:val="006F557B"/>
    <w:rsid w:val="006F579F"/>
    <w:rsid w:val="006F5AB6"/>
    <w:rsid w:val="006F5B41"/>
    <w:rsid w:val="006F6361"/>
    <w:rsid w:val="006F64A0"/>
    <w:rsid w:val="006F6689"/>
    <w:rsid w:val="006F6740"/>
    <w:rsid w:val="006F6D2E"/>
    <w:rsid w:val="006F746D"/>
    <w:rsid w:val="006F78CE"/>
    <w:rsid w:val="006F7A92"/>
    <w:rsid w:val="006F7B37"/>
    <w:rsid w:val="006F7C53"/>
    <w:rsid w:val="006F7E3A"/>
    <w:rsid w:val="006F7E42"/>
    <w:rsid w:val="00700042"/>
    <w:rsid w:val="0070023A"/>
    <w:rsid w:val="00700332"/>
    <w:rsid w:val="007010F2"/>
    <w:rsid w:val="007013E1"/>
    <w:rsid w:val="0070146D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C58"/>
    <w:rsid w:val="00702DFC"/>
    <w:rsid w:val="00703019"/>
    <w:rsid w:val="00703112"/>
    <w:rsid w:val="007034BC"/>
    <w:rsid w:val="0070350E"/>
    <w:rsid w:val="007035F6"/>
    <w:rsid w:val="007036E5"/>
    <w:rsid w:val="00703824"/>
    <w:rsid w:val="0070384A"/>
    <w:rsid w:val="00703890"/>
    <w:rsid w:val="007038D5"/>
    <w:rsid w:val="00703CAA"/>
    <w:rsid w:val="00703CF2"/>
    <w:rsid w:val="007047A7"/>
    <w:rsid w:val="007048DD"/>
    <w:rsid w:val="00704A33"/>
    <w:rsid w:val="00704DEB"/>
    <w:rsid w:val="00704F2C"/>
    <w:rsid w:val="00704F83"/>
    <w:rsid w:val="007052F3"/>
    <w:rsid w:val="00705377"/>
    <w:rsid w:val="00705584"/>
    <w:rsid w:val="0070581F"/>
    <w:rsid w:val="00705E96"/>
    <w:rsid w:val="00705F5F"/>
    <w:rsid w:val="007060E1"/>
    <w:rsid w:val="0070660A"/>
    <w:rsid w:val="00706980"/>
    <w:rsid w:val="00706D6D"/>
    <w:rsid w:val="00706DD5"/>
    <w:rsid w:val="00706DFB"/>
    <w:rsid w:val="00706E08"/>
    <w:rsid w:val="00706FAE"/>
    <w:rsid w:val="0070711F"/>
    <w:rsid w:val="0070743B"/>
    <w:rsid w:val="00707AE0"/>
    <w:rsid w:val="00707CFF"/>
    <w:rsid w:val="00707D32"/>
    <w:rsid w:val="00710014"/>
    <w:rsid w:val="007101EE"/>
    <w:rsid w:val="00710780"/>
    <w:rsid w:val="00710994"/>
    <w:rsid w:val="007109CD"/>
    <w:rsid w:val="00710A3E"/>
    <w:rsid w:val="00710A67"/>
    <w:rsid w:val="00710D33"/>
    <w:rsid w:val="007110FE"/>
    <w:rsid w:val="00711139"/>
    <w:rsid w:val="0071134C"/>
    <w:rsid w:val="007116E9"/>
    <w:rsid w:val="007116F3"/>
    <w:rsid w:val="00711760"/>
    <w:rsid w:val="0071196B"/>
    <w:rsid w:val="00711A0F"/>
    <w:rsid w:val="00711AE4"/>
    <w:rsid w:val="00711BE8"/>
    <w:rsid w:val="00711D10"/>
    <w:rsid w:val="00711D73"/>
    <w:rsid w:val="00711E0C"/>
    <w:rsid w:val="00711F2A"/>
    <w:rsid w:val="00712868"/>
    <w:rsid w:val="007128CA"/>
    <w:rsid w:val="00712A0F"/>
    <w:rsid w:val="00712FDB"/>
    <w:rsid w:val="00713385"/>
    <w:rsid w:val="007136B2"/>
    <w:rsid w:val="0071370E"/>
    <w:rsid w:val="0071374D"/>
    <w:rsid w:val="0071390E"/>
    <w:rsid w:val="00713B48"/>
    <w:rsid w:val="00713CA2"/>
    <w:rsid w:val="00713FFB"/>
    <w:rsid w:val="00714201"/>
    <w:rsid w:val="00714312"/>
    <w:rsid w:val="007143BE"/>
    <w:rsid w:val="0071442A"/>
    <w:rsid w:val="0071452A"/>
    <w:rsid w:val="00714722"/>
    <w:rsid w:val="00714A74"/>
    <w:rsid w:val="00714A8C"/>
    <w:rsid w:val="00714D6A"/>
    <w:rsid w:val="007151F7"/>
    <w:rsid w:val="007152C0"/>
    <w:rsid w:val="00715671"/>
    <w:rsid w:val="007156F7"/>
    <w:rsid w:val="007158C4"/>
    <w:rsid w:val="00715AED"/>
    <w:rsid w:val="00715E26"/>
    <w:rsid w:val="00715F49"/>
    <w:rsid w:val="007161E7"/>
    <w:rsid w:val="007162F2"/>
    <w:rsid w:val="007163BF"/>
    <w:rsid w:val="0071649C"/>
    <w:rsid w:val="007165D8"/>
    <w:rsid w:val="00716C3F"/>
    <w:rsid w:val="00716CD3"/>
    <w:rsid w:val="00716CDC"/>
    <w:rsid w:val="00716F80"/>
    <w:rsid w:val="00716FB1"/>
    <w:rsid w:val="00716FC0"/>
    <w:rsid w:val="00717267"/>
    <w:rsid w:val="007178EE"/>
    <w:rsid w:val="00717B0A"/>
    <w:rsid w:val="0072006E"/>
    <w:rsid w:val="00720759"/>
    <w:rsid w:val="00720774"/>
    <w:rsid w:val="00720BD4"/>
    <w:rsid w:val="00720BE6"/>
    <w:rsid w:val="00720E1E"/>
    <w:rsid w:val="00720EA9"/>
    <w:rsid w:val="00720EAF"/>
    <w:rsid w:val="00721198"/>
    <w:rsid w:val="0072130B"/>
    <w:rsid w:val="0072149B"/>
    <w:rsid w:val="007215A9"/>
    <w:rsid w:val="007215EC"/>
    <w:rsid w:val="00721626"/>
    <w:rsid w:val="007216CD"/>
    <w:rsid w:val="007218A9"/>
    <w:rsid w:val="0072190B"/>
    <w:rsid w:val="007219ED"/>
    <w:rsid w:val="00721BC8"/>
    <w:rsid w:val="00721D61"/>
    <w:rsid w:val="00721E1D"/>
    <w:rsid w:val="007221B1"/>
    <w:rsid w:val="007221F1"/>
    <w:rsid w:val="00722295"/>
    <w:rsid w:val="00722649"/>
    <w:rsid w:val="00722B56"/>
    <w:rsid w:val="00722B72"/>
    <w:rsid w:val="00722C1D"/>
    <w:rsid w:val="007230B7"/>
    <w:rsid w:val="007230E2"/>
    <w:rsid w:val="0072345D"/>
    <w:rsid w:val="00723487"/>
    <w:rsid w:val="00723701"/>
    <w:rsid w:val="00723C97"/>
    <w:rsid w:val="00723EC3"/>
    <w:rsid w:val="00724150"/>
    <w:rsid w:val="00724426"/>
    <w:rsid w:val="0072458F"/>
    <w:rsid w:val="007246F3"/>
    <w:rsid w:val="00724749"/>
    <w:rsid w:val="00724A32"/>
    <w:rsid w:val="00725068"/>
    <w:rsid w:val="007250C0"/>
    <w:rsid w:val="007252DE"/>
    <w:rsid w:val="007254A9"/>
    <w:rsid w:val="007254B1"/>
    <w:rsid w:val="0072560E"/>
    <w:rsid w:val="007259B8"/>
    <w:rsid w:val="007259C5"/>
    <w:rsid w:val="00725CB6"/>
    <w:rsid w:val="00725D75"/>
    <w:rsid w:val="0072602E"/>
    <w:rsid w:val="00726281"/>
    <w:rsid w:val="007262C8"/>
    <w:rsid w:val="0072665F"/>
    <w:rsid w:val="00726661"/>
    <w:rsid w:val="0072689A"/>
    <w:rsid w:val="00726AEA"/>
    <w:rsid w:val="00727295"/>
    <w:rsid w:val="00727493"/>
    <w:rsid w:val="007274FA"/>
    <w:rsid w:val="00727683"/>
    <w:rsid w:val="00727BEB"/>
    <w:rsid w:val="00727E9F"/>
    <w:rsid w:val="00730302"/>
    <w:rsid w:val="00730508"/>
    <w:rsid w:val="0073102C"/>
    <w:rsid w:val="00731032"/>
    <w:rsid w:val="007311E5"/>
    <w:rsid w:val="0073128B"/>
    <w:rsid w:val="0073171A"/>
    <w:rsid w:val="007317D4"/>
    <w:rsid w:val="00731A41"/>
    <w:rsid w:val="00731D37"/>
    <w:rsid w:val="00731E4B"/>
    <w:rsid w:val="00731E9C"/>
    <w:rsid w:val="007321F8"/>
    <w:rsid w:val="00732321"/>
    <w:rsid w:val="00732425"/>
    <w:rsid w:val="007328BA"/>
    <w:rsid w:val="00733315"/>
    <w:rsid w:val="00733768"/>
    <w:rsid w:val="00733858"/>
    <w:rsid w:val="00733A74"/>
    <w:rsid w:val="00733A80"/>
    <w:rsid w:val="00733AA9"/>
    <w:rsid w:val="00733B1F"/>
    <w:rsid w:val="00733B57"/>
    <w:rsid w:val="00733F4E"/>
    <w:rsid w:val="00733FB8"/>
    <w:rsid w:val="0073405A"/>
    <w:rsid w:val="0073415C"/>
    <w:rsid w:val="0073424D"/>
    <w:rsid w:val="0073476C"/>
    <w:rsid w:val="0073497A"/>
    <w:rsid w:val="007353CC"/>
    <w:rsid w:val="007356D0"/>
    <w:rsid w:val="0073587A"/>
    <w:rsid w:val="0073593E"/>
    <w:rsid w:val="007359D8"/>
    <w:rsid w:val="00735BB5"/>
    <w:rsid w:val="00735D07"/>
    <w:rsid w:val="00735EA8"/>
    <w:rsid w:val="007360AC"/>
    <w:rsid w:val="00736179"/>
    <w:rsid w:val="0073637C"/>
    <w:rsid w:val="00736801"/>
    <w:rsid w:val="00736983"/>
    <w:rsid w:val="00736A28"/>
    <w:rsid w:val="00736D7B"/>
    <w:rsid w:val="00737753"/>
    <w:rsid w:val="007377ED"/>
    <w:rsid w:val="0073780E"/>
    <w:rsid w:val="007379C8"/>
    <w:rsid w:val="00737A56"/>
    <w:rsid w:val="00737A57"/>
    <w:rsid w:val="00740461"/>
    <w:rsid w:val="007404CC"/>
    <w:rsid w:val="00740698"/>
    <w:rsid w:val="007406C0"/>
    <w:rsid w:val="007409B0"/>
    <w:rsid w:val="007409E8"/>
    <w:rsid w:val="00740AC1"/>
    <w:rsid w:val="00740B0C"/>
    <w:rsid w:val="00740B3A"/>
    <w:rsid w:val="00740CD3"/>
    <w:rsid w:val="00740FFC"/>
    <w:rsid w:val="0074108B"/>
    <w:rsid w:val="00741116"/>
    <w:rsid w:val="007414DA"/>
    <w:rsid w:val="0074156A"/>
    <w:rsid w:val="00741768"/>
    <w:rsid w:val="0074178F"/>
    <w:rsid w:val="007419FC"/>
    <w:rsid w:val="00741C0F"/>
    <w:rsid w:val="00741FC7"/>
    <w:rsid w:val="00742094"/>
    <w:rsid w:val="007420C9"/>
    <w:rsid w:val="007421DA"/>
    <w:rsid w:val="00742235"/>
    <w:rsid w:val="007422B2"/>
    <w:rsid w:val="00742340"/>
    <w:rsid w:val="00742695"/>
    <w:rsid w:val="00742760"/>
    <w:rsid w:val="007428CF"/>
    <w:rsid w:val="007429AB"/>
    <w:rsid w:val="00742A51"/>
    <w:rsid w:val="00742BFB"/>
    <w:rsid w:val="00742DB7"/>
    <w:rsid w:val="00742E47"/>
    <w:rsid w:val="00742EC0"/>
    <w:rsid w:val="0074314C"/>
    <w:rsid w:val="00743230"/>
    <w:rsid w:val="00743257"/>
    <w:rsid w:val="0074336F"/>
    <w:rsid w:val="00743612"/>
    <w:rsid w:val="00743757"/>
    <w:rsid w:val="00743867"/>
    <w:rsid w:val="00743C27"/>
    <w:rsid w:val="00743C5D"/>
    <w:rsid w:val="00743C99"/>
    <w:rsid w:val="00743D8A"/>
    <w:rsid w:val="00744055"/>
    <w:rsid w:val="00744FB1"/>
    <w:rsid w:val="0074540D"/>
    <w:rsid w:val="0074547B"/>
    <w:rsid w:val="00745586"/>
    <w:rsid w:val="007456A5"/>
    <w:rsid w:val="0074576E"/>
    <w:rsid w:val="00745E76"/>
    <w:rsid w:val="00745EBB"/>
    <w:rsid w:val="0074602B"/>
    <w:rsid w:val="00746167"/>
    <w:rsid w:val="00746199"/>
    <w:rsid w:val="0074644A"/>
    <w:rsid w:val="00746899"/>
    <w:rsid w:val="00746C84"/>
    <w:rsid w:val="00747446"/>
    <w:rsid w:val="00747BD8"/>
    <w:rsid w:val="00747E09"/>
    <w:rsid w:val="00747F05"/>
    <w:rsid w:val="00747FE3"/>
    <w:rsid w:val="00750114"/>
    <w:rsid w:val="007502B5"/>
    <w:rsid w:val="0075038A"/>
    <w:rsid w:val="00750771"/>
    <w:rsid w:val="007508F4"/>
    <w:rsid w:val="00750902"/>
    <w:rsid w:val="007509F9"/>
    <w:rsid w:val="00750E1F"/>
    <w:rsid w:val="007510E6"/>
    <w:rsid w:val="007515C8"/>
    <w:rsid w:val="007515FA"/>
    <w:rsid w:val="007516AA"/>
    <w:rsid w:val="007516CA"/>
    <w:rsid w:val="00751734"/>
    <w:rsid w:val="007517D1"/>
    <w:rsid w:val="00751C31"/>
    <w:rsid w:val="00751F76"/>
    <w:rsid w:val="007521AC"/>
    <w:rsid w:val="00752497"/>
    <w:rsid w:val="0075288B"/>
    <w:rsid w:val="00752FE7"/>
    <w:rsid w:val="007536BB"/>
    <w:rsid w:val="007539DE"/>
    <w:rsid w:val="00753AEA"/>
    <w:rsid w:val="00753B9D"/>
    <w:rsid w:val="00753E4A"/>
    <w:rsid w:val="00753E73"/>
    <w:rsid w:val="00753F01"/>
    <w:rsid w:val="0075401D"/>
    <w:rsid w:val="0075412E"/>
    <w:rsid w:val="007541E9"/>
    <w:rsid w:val="007545AE"/>
    <w:rsid w:val="0075461F"/>
    <w:rsid w:val="00754705"/>
    <w:rsid w:val="007547DD"/>
    <w:rsid w:val="00754903"/>
    <w:rsid w:val="00754D64"/>
    <w:rsid w:val="00754EDE"/>
    <w:rsid w:val="00755083"/>
    <w:rsid w:val="0075567B"/>
    <w:rsid w:val="007556A5"/>
    <w:rsid w:val="007559D8"/>
    <w:rsid w:val="00755B06"/>
    <w:rsid w:val="00755E06"/>
    <w:rsid w:val="00756069"/>
    <w:rsid w:val="0075639D"/>
    <w:rsid w:val="007564B4"/>
    <w:rsid w:val="007565E2"/>
    <w:rsid w:val="00756EFC"/>
    <w:rsid w:val="007570A3"/>
    <w:rsid w:val="007572E9"/>
    <w:rsid w:val="00757495"/>
    <w:rsid w:val="00757902"/>
    <w:rsid w:val="00757A12"/>
    <w:rsid w:val="00757A61"/>
    <w:rsid w:val="00757CCC"/>
    <w:rsid w:val="00757CD9"/>
    <w:rsid w:val="00757D4D"/>
    <w:rsid w:val="00757E8E"/>
    <w:rsid w:val="00757FE8"/>
    <w:rsid w:val="007600CF"/>
    <w:rsid w:val="0076018C"/>
    <w:rsid w:val="00760380"/>
    <w:rsid w:val="007604AF"/>
    <w:rsid w:val="007604E2"/>
    <w:rsid w:val="00760756"/>
    <w:rsid w:val="007608B3"/>
    <w:rsid w:val="00760D79"/>
    <w:rsid w:val="00760E75"/>
    <w:rsid w:val="00761078"/>
    <w:rsid w:val="007610DC"/>
    <w:rsid w:val="0076131B"/>
    <w:rsid w:val="00761363"/>
    <w:rsid w:val="007613AF"/>
    <w:rsid w:val="007613B4"/>
    <w:rsid w:val="00761488"/>
    <w:rsid w:val="00761520"/>
    <w:rsid w:val="0076169F"/>
    <w:rsid w:val="007619FB"/>
    <w:rsid w:val="00761ECC"/>
    <w:rsid w:val="0076200C"/>
    <w:rsid w:val="0076206D"/>
    <w:rsid w:val="00762332"/>
    <w:rsid w:val="007624B0"/>
    <w:rsid w:val="007624B9"/>
    <w:rsid w:val="00762924"/>
    <w:rsid w:val="0076295C"/>
    <w:rsid w:val="00762A84"/>
    <w:rsid w:val="00762B89"/>
    <w:rsid w:val="00762BA7"/>
    <w:rsid w:val="00762FFD"/>
    <w:rsid w:val="00763055"/>
    <w:rsid w:val="0076314E"/>
    <w:rsid w:val="00763272"/>
    <w:rsid w:val="007634F9"/>
    <w:rsid w:val="0076357A"/>
    <w:rsid w:val="0076375B"/>
    <w:rsid w:val="00763CB6"/>
    <w:rsid w:val="00763D32"/>
    <w:rsid w:val="00763E12"/>
    <w:rsid w:val="00764140"/>
    <w:rsid w:val="00764340"/>
    <w:rsid w:val="0076442F"/>
    <w:rsid w:val="00764832"/>
    <w:rsid w:val="00764D91"/>
    <w:rsid w:val="00764E4E"/>
    <w:rsid w:val="00764EB8"/>
    <w:rsid w:val="00765098"/>
    <w:rsid w:val="00765391"/>
    <w:rsid w:val="007657DC"/>
    <w:rsid w:val="0076598E"/>
    <w:rsid w:val="00765A64"/>
    <w:rsid w:val="00765D03"/>
    <w:rsid w:val="00765DA0"/>
    <w:rsid w:val="00765FDC"/>
    <w:rsid w:val="00766559"/>
    <w:rsid w:val="007667D5"/>
    <w:rsid w:val="00766A2D"/>
    <w:rsid w:val="00766A74"/>
    <w:rsid w:val="00766B0E"/>
    <w:rsid w:val="00766BCA"/>
    <w:rsid w:val="00766BFB"/>
    <w:rsid w:val="00766D3F"/>
    <w:rsid w:val="00766DFE"/>
    <w:rsid w:val="00766E27"/>
    <w:rsid w:val="0076714E"/>
    <w:rsid w:val="0076731C"/>
    <w:rsid w:val="00767355"/>
    <w:rsid w:val="00767416"/>
    <w:rsid w:val="0076747C"/>
    <w:rsid w:val="00767536"/>
    <w:rsid w:val="007676F2"/>
    <w:rsid w:val="007678B6"/>
    <w:rsid w:val="00767A37"/>
    <w:rsid w:val="00767BE0"/>
    <w:rsid w:val="0077003A"/>
    <w:rsid w:val="0077064F"/>
    <w:rsid w:val="007706CC"/>
    <w:rsid w:val="00770CB3"/>
    <w:rsid w:val="00770CEE"/>
    <w:rsid w:val="00771284"/>
    <w:rsid w:val="007718CC"/>
    <w:rsid w:val="007719DC"/>
    <w:rsid w:val="00771A9F"/>
    <w:rsid w:val="007721AD"/>
    <w:rsid w:val="00772543"/>
    <w:rsid w:val="00772855"/>
    <w:rsid w:val="00772C97"/>
    <w:rsid w:val="00772D15"/>
    <w:rsid w:val="00772DC3"/>
    <w:rsid w:val="007733C4"/>
    <w:rsid w:val="007734DE"/>
    <w:rsid w:val="0077382F"/>
    <w:rsid w:val="00773872"/>
    <w:rsid w:val="00773C06"/>
    <w:rsid w:val="00773EEF"/>
    <w:rsid w:val="00773F62"/>
    <w:rsid w:val="007743A1"/>
    <w:rsid w:val="007744EF"/>
    <w:rsid w:val="0077453B"/>
    <w:rsid w:val="00774836"/>
    <w:rsid w:val="007749C1"/>
    <w:rsid w:val="00774A6D"/>
    <w:rsid w:val="007750DC"/>
    <w:rsid w:val="00775330"/>
    <w:rsid w:val="00775A79"/>
    <w:rsid w:val="00775A8A"/>
    <w:rsid w:val="00775BAA"/>
    <w:rsid w:val="00775CE8"/>
    <w:rsid w:val="00775D0E"/>
    <w:rsid w:val="00775EFD"/>
    <w:rsid w:val="00775F11"/>
    <w:rsid w:val="007760CB"/>
    <w:rsid w:val="007762C3"/>
    <w:rsid w:val="007762CD"/>
    <w:rsid w:val="00776714"/>
    <w:rsid w:val="00776893"/>
    <w:rsid w:val="007768F2"/>
    <w:rsid w:val="0077696C"/>
    <w:rsid w:val="007769D8"/>
    <w:rsid w:val="00776C25"/>
    <w:rsid w:val="00776E9E"/>
    <w:rsid w:val="00776F1E"/>
    <w:rsid w:val="00777053"/>
    <w:rsid w:val="0077706B"/>
    <w:rsid w:val="007770F3"/>
    <w:rsid w:val="00777386"/>
    <w:rsid w:val="007775EB"/>
    <w:rsid w:val="00777674"/>
    <w:rsid w:val="007777C3"/>
    <w:rsid w:val="007779DD"/>
    <w:rsid w:val="00777CD9"/>
    <w:rsid w:val="00777EE4"/>
    <w:rsid w:val="00777EE9"/>
    <w:rsid w:val="00780657"/>
    <w:rsid w:val="0078085A"/>
    <w:rsid w:val="00780980"/>
    <w:rsid w:val="007809E1"/>
    <w:rsid w:val="00780FD1"/>
    <w:rsid w:val="00781089"/>
    <w:rsid w:val="0078109E"/>
    <w:rsid w:val="0078114A"/>
    <w:rsid w:val="0078118C"/>
    <w:rsid w:val="0078146E"/>
    <w:rsid w:val="0078151D"/>
    <w:rsid w:val="00781633"/>
    <w:rsid w:val="0078165E"/>
    <w:rsid w:val="007816FD"/>
    <w:rsid w:val="00781778"/>
    <w:rsid w:val="00781A6D"/>
    <w:rsid w:val="00781B9A"/>
    <w:rsid w:val="00781DAD"/>
    <w:rsid w:val="00782266"/>
    <w:rsid w:val="007822AF"/>
    <w:rsid w:val="0078230F"/>
    <w:rsid w:val="0078243D"/>
    <w:rsid w:val="0078246A"/>
    <w:rsid w:val="00782B9C"/>
    <w:rsid w:val="00782C54"/>
    <w:rsid w:val="00782D8A"/>
    <w:rsid w:val="00783171"/>
    <w:rsid w:val="00783315"/>
    <w:rsid w:val="007833C3"/>
    <w:rsid w:val="007837BE"/>
    <w:rsid w:val="0078380D"/>
    <w:rsid w:val="00783B8B"/>
    <w:rsid w:val="00783BB5"/>
    <w:rsid w:val="00783BD9"/>
    <w:rsid w:val="00783C70"/>
    <w:rsid w:val="007842FE"/>
    <w:rsid w:val="00784602"/>
    <w:rsid w:val="00784622"/>
    <w:rsid w:val="00784702"/>
    <w:rsid w:val="007848B8"/>
    <w:rsid w:val="00784C31"/>
    <w:rsid w:val="00784E6D"/>
    <w:rsid w:val="00784EA1"/>
    <w:rsid w:val="00784FC2"/>
    <w:rsid w:val="00784FC7"/>
    <w:rsid w:val="00785040"/>
    <w:rsid w:val="007850C8"/>
    <w:rsid w:val="00786061"/>
    <w:rsid w:val="0078606D"/>
    <w:rsid w:val="007861D1"/>
    <w:rsid w:val="0078624C"/>
    <w:rsid w:val="00786272"/>
    <w:rsid w:val="007862C7"/>
    <w:rsid w:val="007864B2"/>
    <w:rsid w:val="00786620"/>
    <w:rsid w:val="00786864"/>
    <w:rsid w:val="007868B7"/>
    <w:rsid w:val="00786BC0"/>
    <w:rsid w:val="00787283"/>
    <w:rsid w:val="007874D5"/>
    <w:rsid w:val="0078756D"/>
    <w:rsid w:val="00787736"/>
    <w:rsid w:val="007878F1"/>
    <w:rsid w:val="00787977"/>
    <w:rsid w:val="00787A55"/>
    <w:rsid w:val="00787ACD"/>
    <w:rsid w:val="00787D5D"/>
    <w:rsid w:val="00787DD9"/>
    <w:rsid w:val="00787F09"/>
    <w:rsid w:val="00787FE4"/>
    <w:rsid w:val="00787FF1"/>
    <w:rsid w:val="00790014"/>
    <w:rsid w:val="007902F7"/>
    <w:rsid w:val="00790391"/>
    <w:rsid w:val="0079051B"/>
    <w:rsid w:val="00790C13"/>
    <w:rsid w:val="00790E21"/>
    <w:rsid w:val="00791014"/>
    <w:rsid w:val="007910BA"/>
    <w:rsid w:val="0079117B"/>
    <w:rsid w:val="007916D2"/>
    <w:rsid w:val="00791751"/>
    <w:rsid w:val="007917CA"/>
    <w:rsid w:val="0079196D"/>
    <w:rsid w:val="00791ADE"/>
    <w:rsid w:val="00791BEA"/>
    <w:rsid w:val="00791FB5"/>
    <w:rsid w:val="0079250E"/>
    <w:rsid w:val="007926B7"/>
    <w:rsid w:val="00792C8E"/>
    <w:rsid w:val="00792DB2"/>
    <w:rsid w:val="00792ECC"/>
    <w:rsid w:val="00792F7F"/>
    <w:rsid w:val="00792FCC"/>
    <w:rsid w:val="0079337E"/>
    <w:rsid w:val="00793469"/>
    <w:rsid w:val="0079388C"/>
    <w:rsid w:val="007939C7"/>
    <w:rsid w:val="00793BDC"/>
    <w:rsid w:val="00793C64"/>
    <w:rsid w:val="00793F70"/>
    <w:rsid w:val="007947FB"/>
    <w:rsid w:val="00794D02"/>
    <w:rsid w:val="00795161"/>
    <w:rsid w:val="007953DC"/>
    <w:rsid w:val="0079541B"/>
    <w:rsid w:val="007954AC"/>
    <w:rsid w:val="007955C9"/>
    <w:rsid w:val="00795601"/>
    <w:rsid w:val="0079569D"/>
    <w:rsid w:val="00795760"/>
    <w:rsid w:val="007958C7"/>
    <w:rsid w:val="00795AED"/>
    <w:rsid w:val="0079601B"/>
    <w:rsid w:val="0079605F"/>
    <w:rsid w:val="00796071"/>
    <w:rsid w:val="007962E1"/>
    <w:rsid w:val="007962ED"/>
    <w:rsid w:val="007964BD"/>
    <w:rsid w:val="00796504"/>
    <w:rsid w:val="0079663F"/>
    <w:rsid w:val="007968C9"/>
    <w:rsid w:val="007969D1"/>
    <w:rsid w:val="00796BA2"/>
    <w:rsid w:val="00796F91"/>
    <w:rsid w:val="00797225"/>
    <w:rsid w:val="00797A31"/>
    <w:rsid w:val="00797B4F"/>
    <w:rsid w:val="00797B56"/>
    <w:rsid w:val="00797CB0"/>
    <w:rsid w:val="00797CC7"/>
    <w:rsid w:val="00797DAA"/>
    <w:rsid w:val="00797DDD"/>
    <w:rsid w:val="00797E01"/>
    <w:rsid w:val="00797FCF"/>
    <w:rsid w:val="007A0616"/>
    <w:rsid w:val="007A06ED"/>
    <w:rsid w:val="007A08AC"/>
    <w:rsid w:val="007A09AA"/>
    <w:rsid w:val="007A0AC7"/>
    <w:rsid w:val="007A0BA3"/>
    <w:rsid w:val="007A0D93"/>
    <w:rsid w:val="007A0D9C"/>
    <w:rsid w:val="007A0DAC"/>
    <w:rsid w:val="007A0F46"/>
    <w:rsid w:val="007A0F6B"/>
    <w:rsid w:val="007A1189"/>
    <w:rsid w:val="007A1191"/>
    <w:rsid w:val="007A130A"/>
    <w:rsid w:val="007A1530"/>
    <w:rsid w:val="007A15BA"/>
    <w:rsid w:val="007A166E"/>
    <w:rsid w:val="007A1757"/>
    <w:rsid w:val="007A19DA"/>
    <w:rsid w:val="007A1B63"/>
    <w:rsid w:val="007A2200"/>
    <w:rsid w:val="007A283C"/>
    <w:rsid w:val="007A2A5A"/>
    <w:rsid w:val="007A2BFF"/>
    <w:rsid w:val="007A2DE7"/>
    <w:rsid w:val="007A300F"/>
    <w:rsid w:val="007A3040"/>
    <w:rsid w:val="007A30CD"/>
    <w:rsid w:val="007A3373"/>
    <w:rsid w:val="007A3376"/>
    <w:rsid w:val="007A3395"/>
    <w:rsid w:val="007A3409"/>
    <w:rsid w:val="007A3505"/>
    <w:rsid w:val="007A391A"/>
    <w:rsid w:val="007A3BF2"/>
    <w:rsid w:val="007A406B"/>
    <w:rsid w:val="007A4264"/>
    <w:rsid w:val="007A43F5"/>
    <w:rsid w:val="007A4A07"/>
    <w:rsid w:val="007A4AF1"/>
    <w:rsid w:val="007A4B1D"/>
    <w:rsid w:val="007A5091"/>
    <w:rsid w:val="007A51AB"/>
    <w:rsid w:val="007A5288"/>
    <w:rsid w:val="007A597C"/>
    <w:rsid w:val="007A5DAF"/>
    <w:rsid w:val="007A5E95"/>
    <w:rsid w:val="007A618D"/>
    <w:rsid w:val="007A6333"/>
    <w:rsid w:val="007A645B"/>
    <w:rsid w:val="007A6477"/>
    <w:rsid w:val="007A6501"/>
    <w:rsid w:val="007A68B6"/>
    <w:rsid w:val="007A6909"/>
    <w:rsid w:val="007A6DE7"/>
    <w:rsid w:val="007A75A3"/>
    <w:rsid w:val="007A7675"/>
    <w:rsid w:val="007A7A14"/>
    <w:rsid w:val="007A7AC6"/>
    <w:rsid w:val="007A7EA2"/>
    <w:rsid w:val="007B0253"/>
    <w:rsid w:val="007B0475"/>
    <w:rsid w:val="007B073B"/>
    <w:rsid w:val="007B0865"/>
    <w:rsid w:val="007B09ED"/>
    <w:rsid w:val="007B0B92"/>
    <w:rsid w:val="007B0F0D"/>
    <w:rsid w:val="007B1061"/>
    <w:rsid w:val="007B11D2"/>
    <w:rsid w:val="007B14A8"/>
    <w:rsid w:val="007B1867"/>
    <w:rsid w:val="007B1C2D"/>
    <w:rsid w:val="007B1CD4"/>
    <w:rsid w:val="007B1F9A"/>
    <w:rsid w:val="007B21A9"/>
    <w:rsid w:val="007B22D8"/>
    <w:rsid w:val="007B235B"/>
    <w:rsid w:val="007B2638"/>
    <w:rsid w:val="007B2B50"/>
    <w:rsid w:val="007B2F0E"/>
    <w:rsid w:val="007B314C"/>
    <w:rsid w:val="007B31BD"/>
    <w:rsid w:val="007B3218"/>
    <w:rsid w:val="007B322B"/>
    <w:rsid w:val="007B3476"/>
    <w:rsid w:val="007B3908"/>
    <w:rsid w:val="007B3BF0"/>
    <w:rsid w:val="007B3D12"/>
    <w:rsid w:val="007B3D55"/>
    <w:rsid w:val="007B40AD"/>
    <w:rsid w:val="007B43D0"/>
    <w:rsid w:val="007B448A"/>
    <w:rsid w:val="007B44DC"/>
    <w:rsid w:val="007B4533"/>
    <w:rsid w:val="007B4543"/>
    <w:rsid w:val="007B484D"/>
    <w:rsid w:val="007B4937"/>
    <w:rsid w:val="007B4A92"/>
    <w:rsid w:val="007B4ACA"/>
    <w:rsid w:val="007B4DCE"/>
    <w:rsid w:val="007B4FA1"/>
    <w:rsid w:val="007B5924"/>
    <w:rsid w:val="007B5A66"/>
    <w:rsid w:val="007B5C36"/>
    <w:rsid w:val="007B5E5F"/>
    <w:rsid w:val="007B604F"/>
    <w:rsid w:val="007B614B"/>
    <w:rsid w:val="007B630D"/>
    <w:rsid w:val="007B689B"/>
    <w:rsid w:val="007B697F"/>
    <w:rsid w:val="007B7618"/>
    <w:rsid w:val="007B79C0"/>
    <w:rsid w:val="007B7BD5"/>
    <w:rsid w:val="007C057F"/>
    <w:rsid w:val="007C0880"/>
    <w:rsid w:val="007C0BD2"/>
    <w:rsid w:val="007C0BEF"/>
    <w:rsid w:val="007C0F3A"/>
    <w:rsid w:val="007C1065"/>
    <w:rsid w:val="007C1357"/>
    <w:rsid w:val="007C140F"/>
    <w:rsid w:val="007C151E"/>
    <w:rsid w:val="007C1537"/>
    <w:rsid w:val="007C16D7"/>
    <w:rsid w:val="007C1B89"/>
    <w:rsid w:val="007C1B94"/>
    <w:rsid w:val="007C1EEE"/>
    <w:rsid w:val="007C1FB5"/>
    <w:rsid w:val="007C26B2"/>
    <w:rsid w:val="007C286E"/>
    <w:rsid w:val="007C294D"/>
    <w:rsid w:val="007C2A39"/>
    <w:rsid w:val="007C2BCA"/>
    <w:rsid w:val="007C38D8"/>
    <w:rsid w:val="007C3C25"/>
    <w:rsid w:val="007C3CFA"/>
    <w:rsid w:val="007C3D88"/>
    <w:rsid w:val="007C3EA6"/>
    <w:rsid w:val="007C3F14"/>
    <w:rsid w:val="007C4047"/>
    <w:rsid w:val="007C45C1"/>
    <w:rsid w:val="007C460F"/>
    <w:rsid w:val="007C496F"/>
    <w:rsid w:val="007C49C4"/>
    <w:rsid w:val="007C4CEB"/>
    <w:rsid w:val="007C4FFF"/>
    <w:rsid w:val="007C508D"/>
    <w:rsid w:val="007C515A"/>
    <w:rsid w:val="007C5175"/>
    <w:rsid w:val="007C52ED"/>
    <w:rsid w:val="007C5468"/>
    <w:rsid w:val="007C55B7"/>
    <w:rsid w:val="007C56CE"/>
    <w:rsid w:val="007C5772"/>
    <w:rsid w:val="007C59DC"/>
    <w:rsid w:val="007C5AB0"/>
    <w:rsid w:val="007C5CE6"/>
    <w:rsid w:val="007C5DB6"/>
    <w:rsid w:val="007C61E0"/>
    <w:rsid w:val="007C6328"/>
    <w:rsid w:val="007C6421"/>
    <w:rsid w:val="007C6489"/>
    <w:rsid w:val="007C64BC"/>
    <w:rsid w:val="007C675C"/>
    <w:rsid w:val="007C67AB"/>
    <w:rsid w:val="007C6939"/>
    <w:rsid w:val="007C6941"/>
    <w:rsid w:val="007C69FD"/>
    <w:rsid w:val="007C6AA7"/>
    <w:rsid w:val="007C6AAE"/>
    <w:rsid w:val="007C6D8A"/>
    <w:rsid w:val="007C6FD3"/>
    <w:rsid w:val="007C71F6"/>
    <w:rsid w:val="007C7215"/>
    <w:rsid w:val="007C775E"/>
    <w:rsid w:val="007C7A3E"/>
    <w:rsid w:val="007C7AD2"/>
    <w:rsid w:val="007C7C5F"/>
    <w:rsid w:val="007C7C7F"/>
    <w:rsid w:val="007C7ED0"/>
    <w:rsid w:val="007C7EF3"/>
    <w:rsid w:val="007C7EF4"/>
    <w:rsid w:val="007D020B"/>
    <w:rsid w:val="007D0308"/>
    <w:rsid w:val="007D0677"/>
    <w:rsid w:val="007D0779"/>
    <w:rsid w:val="007D096E"/>
    <w:rsid w:val="007D098C"/>
    <w:rsid w:val="007D0ACC"/>
    <w:rsid w:val="007D10DB"/>
    <w:rsid w:val="007D11B6"/>
    <w:rsid w:val="007D1356"/>
    <w:rsid w:val="007D149C"/>
    <w:rsid w:val="007D1558"/>
    <w:rsid w:val="007D18D7"/>
    <w:rsid w:val="007D1B7C"/>
    <w:rsid w:val="007D1E8A"/>
    <w:rsid w:val="007D214A"/>
    <w:rsid w:val="007D22CD"/>
    <w:rsid w:val="007D2306"/>
    <w:rsid w:val="007D2610"/>
    <w:rsid w:val="007D357E"/>
    <w:rsid w:val="007D3879"/>
    <w:rsid w:val="007D3889"/>
    <w:rsid w:val="007D39A2"/>
    <w:rsid w:val="007D39D7"/>
    <w:rsid w:val="007D3BA4"/>
    <w:rsid w:val="007D3CF5"/>
    <w:rsid w:val="007D3D93"/>
    <w:rsid w:val="007D3F34"/>
    <w:rsid w:val="007D4146"/>
    <w:rsid w:val="007D4422"/>
    <w:rsid w:val="007D4696"/>
    <w:rsid w:val="007D47E5"/>
    <w:rsid w:val="007D4B63"/>
    <w:rsid w:val="007D4FF2"/>
    <w:rsid w:val="007D512C"/>
    <w:rsid w:val="007D51A8"/>
    <w:rsid w:val="007D526F"/>
    <w:rsid w:val="007D53B6"/>
    <w:rsid w:val="007D54C0"/>
    <w:rsid w:val="007D5752"/>
    <w:rsid w:val="007D59E5"/>
    <w:rsid w:val="007D5AB1"/>
    <w:rsid w:val="007D5F87"/>
    <w:rsid w:val="007D6002"/>
    <w:rsid w:val="007D6115"/>
    <w:rsid w:val="007D6310"/>
    <w:rsid w:val="007D6349"/>
    <w:rsid w:val="007D647B"/>
    <w:rsid w:val="007D64A8"/>
    <w:rsid w:val="007D663E"/>
    <w:rsid w:val="007D667D"/>
    <w:rsid w:val="007D673F"/>
    <w:rsid w:val="007D675C"/>
    <w:rsid w:val="007D67D6"/>
    <w:rsid w:val="007D687C"/>
    <w:rsid w:val="007D68D4"/>
    <w:rsid w:val="007D68F4"/>
    <w:rsid w:val="007D6A6B"/>
    <w:rsid w:val="007D6C84"/>
    <w:rsid w:val="007D6CE5"/>
    <w:rsid w:val="007D6D23"/>
    <w:rsid w:val="007D6EF0"/>
    <w:rsid w:val="007D6F7F"/>
    <w:rsid w:val="007D7042"/>
    <w:rsid w:val="007D7059"/>
    <w:rsid w:val="007D72B7"/>
    <w:rsid w:val="007D78C9"/>
    <w:rsid w:val="007D794A"/>
    <w:rsid w:val="007D7E84"/>
    <w:rsid w:val="007D7E94"/>
    <w:rsid w:val="007D7EE4"/>
    <w:rsid w:val="007D7F7E"/>
    <w:rsid w:val="007E015E"/>
    <w:rsid w:val="007E0162"/>
    <w:rsid w:val="007E02CC"/>
    <w:rsid w:val="007E069D"/>
    <w:rsid w:val="007E07FD"/>
    <w:rsid w:val="007E0981"/>
    <w:rsid w:val="007E0986"/>
    <w:rsid w:val="007E0A18"/>
    <w:rsid w:val="007E0C8C"/>
    <w:rsid w:val="007E0E42"/>
    <w:rsid w:val="007E1469"/>
    <w:rsid w:val="007E1479"/>
    <w:rsid w:val="007E152B"/>
    <w:rsid w:val="007E191F"/>
    <w:rsid w:val="007E1A55"/>
    <w:rsid w:val="007E1BEF"/>
    <w:rsid w:val="007E1CB1"/>
    <w:rsid w:val="007E1F1B"/>
    <w:rsid w:val="007E201B"/>
    <w:rsid w:val="007E2036"/>
    <w:rsid w:val="007E2146"/>
    <w:rsid w:val="007E2452"/>
    <w:rsid w:val="007E26B9"/>
    <w:rsid w:val="007E2B64"/>
    <w:rsid w:val="007E3579"/>
    <w:rsid w:val="007E3E5F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797"/>
    <w:rsid w:val="007E57D4"/>
    <w:rsid w:val="007E5A14"/>
    <w:rsid w:val="007E5A55"/>
    <w:rsid w:val="007E5AFD"/>
    <w:rsid w:val="007E5B22"/>
    <w:rsid w:val="007E5FFD"/>
    <w:rsid w:val="007E62FC"/>
    <w:rsid w:val="007E64DA"/>
    <w:rsid w:val="007E666B"/>
    <w:rsid w:val="007E6735"/>
    <w:rsid w:val="007E67F4"/>
    <w:rsid w:val="007E6A69"/>
    <w:rsid w:val="007E6BFA"/>
    <w:rsid w:val="007E6EF1"/>
    <w:rsid w:val="007E77EE"/>
    <w:rsid w:val="007E78DD"/>
    <w:rsid w:val="007E7A9D"/>
    <w:rsid w:val="007E7B2B"/>
    <w:rsid w:val="007E7B69"/>
    <w:rsid w:val="007E7BC4"/>
    <w:rsid w:val="007E7CBA"/>
    <w:rsid w:val="007E7D40"/>
    <w:rsid w:val="007F04F4"/>
    <w:rsid w:val="007F05E0"/>
    <w:rsid w:val="007F08E2"/>
    <w:rsid w:val="007F0B77"/>
    <w:rsid w:val="007F0DD3"/>
    <w:rsid w:val="007F1472"/>
    <w:rsid w:val="007F14D7"/>
    <w:rsid w:val="007F18C0"/>
    <w:rsid w:val="007F19BB"/>
    <w:rsid w:val="007F1A3E"/>
    <w:rsid w:val="007F1B0F"/>
    <w:rsid w:val="007F1CBA"/>
    <w:rsid w:val="007F1E6C"/>
    <w:rsid w:val="007F1F12"/>
    <w:rsid w:val="007F22A5"/>
    <w:rsid w:val="007F2648"/>
    <w:rsid w:val="007F2847"/>
    <w:rsid w:val="007F2DBB"/>
    <w:rsid w:val="007F2ED4"/>
    <w:rsid w:val="007F306D"/>
    <w:rsid w:val="007F330C"/>
    <w:rsid w:val="007F3564"/>
    <w:rsid w:val="007F3583"/>
    <w:rsid w:val="007F3968"/>
    <w:rsid w:val="007F39B0"/>
    <w:rsid w:val="007F3C69"/>
    <w:rsid w:val="007F3CC8"/>
    <w:rsid w:val="007F3F3F"/>
    <w:rsid w:val="007F3FB0"/>
    <w:rsid w:val="007F43A9"/>
    <w:rsid w:val="007F453C"/>
    <w:rsid w:val="007F45E7"/>
    <w:rsid w:val="007F4749"/>
    <w:rsid w:val="007F487A"/>
    <w:rsid w:val="007F489A"/>
    <w:rsid w:val="007F5131"/>
    <w:rsid w:val="007F5199"/>
    <w:rsid w:val="007F5608"/>
    <w:rsid w:val="007F56B3"/>
    <w:rsid w:val="007F5874"/>
    <w:rsid w:val="007F58EB"/>
    <w:rsid w:val="007F5D4A"/>
    <w:rsid w:val="007F5F96"/>
    <w:rsid w:val="007F6027"/>
    <w:rsid w:val="007F6226"/>
    <w:rsid w:val="007F622A"/>
    <w:rsid w:val="007F62F7"/>
    <w:rsid w:val="007F6562"/>
    <w:rsid w:val="007F65F2"/>
    <w:rsid w:val="007F66C6"/>
    <w:rsid w:val="007F6719"/>
    <w:rsid w:val="007F6BB0"/>
    <w:rsid w:val="007F6C1B"/>
    <w:rsid w:val="007F6E04"/>
    <w:rsid w:val="007F7027"/>
    <w:rsid w:val="007F70D6"/>
    <w:rsid w:val="007F752A"/>
    <w:rsid w:val="007F7655"/>
    <w:rsid w:val="007F784E"/>
    <w:rsid w:val="007F7864"/>
    <w:rsid w:val="007F795B"/>
    <w:rsid w:val="007F7AF9"/>
    <w:rsid w:val="007F7B6D"/>
    <w:rsid w:val="007F7C07"/>
    <w:rsid w:val="007F7C2F"/>
    <w:rsid w:val="007F7C90"/>
    <w:rsid w:val="007F7D2A"/>
    <w:rsid w:val="008000AD"/>
    <w:rsid w:val="00800104"/>
    <w:rsid w:val="00800184"/>
    <w:rsid w:val="00800293"/>
    <w:rsid w:val="00800466"/>
    <w:rsid w:val="008004B6"/>
    <w:rsid w:val="00800557"/>
    <w:rsid w:val="00800994"/>
    <w:rsid w:val="00800A14"/>
    <w:rsid w:val="00800D5F"/>
    <w:rsid w:val="008010BF"/>
    <w:rsid w:val="00801139"/>
    <w:rsid w:val="00801216"/>
    <w:rsid w:val="00801358"/>
    <w:rsid w:val="008013B2"/>
    <w:rsid w:val="008013B8"/>
    <w:rsid w:val="00801703"/>
    <w:rsid w:val="0080179D"/>
    <w:rsid w:val="00801813"/>
    <w:rsid w:val="00801838"/>
    <w:rsid w:val="00801B99"/>
    <w:rsid w:val="00801CF3"/>
    <w:rsid w:val="00801D65"/>
    <w:rsid w:val="00801E41"/>
    <w:rsid w:val="00801E8E"/>
    <w:rsid w:val="00801FBC"/>
    <w:rsid w:val="00802410"/>
    <w:rsid w:val="00802559"/>
    <w:rsid w:val="00802692"/>
    <w:rsid w:val="008027A4"/>
    <w:rsid w:val="00802841"/>
    <w:rsid w:val="00802976"/>
    <w:rsid w:val="00802A9C"/>
    <w:rsid w:val="00802E31"/>
    <w:rsid w:val="00802ED7"/>
    <w:rsid w:val="008032A8"/>
    <w:rsid w:val="00803547"/>
    <w:rsid w:val="00803A19"/>
    <w:rsid w:val="00803E2E"/>
    <w:rsid w:val="00803EDE"/>
    <w:rsid w:val="00803FAA"/>
    <w:rsid w:val="008041E1"/>
    <w:rsid w:val="00804867"/>
    <w:rsid w:val="0080487F"/>
    <w:rsid w:val="00804A1D"/>
    <w:rsid w:val="00804B2F"/>
    <w:rsid w:val="00804C4C"/>
    <w:rsid w:val="00805339"/>
    <w:rsid w:val="00805424"/>
    <w:rsid w:val="008058CC"/>
    <w:rsid w:val="00805BAA"/>
    <w:rsid w:val="00805D8C"/>
    <w:rsid w:val="0080623D"/>
    <w:rsid w:val="0080638C"/>
    <w:rsid w:val="008063DB"/>
    <w:rsid w:val="008066DF"/>
    <w:rsid w:val="00806979"/>
    <w:rsid w:val="0080699F"/>
    <w:rsid w:val="00806BBA"/>
    <w:rsid w:val="00806BE2"/>
    <w:rsid w:val="00806C3C"/>
    <w:rsid w:val="00806C49"/>
    <w:rsid w:val="00806D29"/>
    <w:rsid w:val="00806DF0"/>
    <w:rsid w:val="00806E77"/>
    <w:rsid w:val="0080729C"/>
    <w:rsid w:val="00807540"/>
    <w:rsid w:val="0080770D"/>
    <w:rsid w:val="008078C2"/>
    <w:rsid w:val="008078EA"/>
    <w:rsid w:val="00807A7F"/>
    <w:rsid w:val="00807D14"/>
    <w:rsid w:val="00807D28"/>
    <w:rsid w:val="00807D5E"/>
    <w:rsid w:val="00807DF9"/>
    <w:rsid w:val="00807E1B"/>
    <w:rsid w:val="00807F38"/>
    <w:rsid w:val="00807F3B"/>
    <w:rsid w:val="0081012C"/>
    <w:rsid w:val="00810295"/>
    <w:rsid w:val="0081083C"/>
    <w:rsid w:val="00810892"/>
    <w:rsid w:val="0081096A"/>
    <w:rsid w:val="00810BAA"/>
    <w:rsid w:val="00810C37"/>
    <w:rsid w:val="00810C3E"/>
    <w:rsid w:val="00810CF9"/>
    <w:rsid w:val="00810DE9"/>
    <w:rsid w:val="00810EAE"/>
    <w:rsid w:val="00810ED2"/>
    <w:rsid w:val="00811036"/>
    <w:rsid w:val="00811193"/>
    <w:rsid w:val="00811295"/>
    <w:rsid w:val="00811365"/>
    <w:rsid w:val="00811D1B"/>
    <w:rsid w:val="00811EF6"/>
    <w:rsid w:val="00812204"/>
    <w:rsid w:val="008123D5"/>
    <w:rsid w:val="008124FE"/>
    <w:rsid w:val="00812628"/>
    <w:rsid w:val="008127B0"/>
    <w:rsid w:val="00812959"/>
    <w:rsid w:val="00812D0F"/>
    <w:rsid w:val="00813131"/>
    <w:rsid w:val="00813142"/>
    <w:rsid w:val="00813559"/>
    <w:rsid w:val="0081389D"/>
    <w:rsid w:val="0081395A"/>
    <w:rsid w:val="00813CE0"/>
    <w:rsid w:val="00813D7A"/>
    <w:rsid w:val="00813F45"/>
    <w:rsid w:val="0081433F"/>
    <w:rsid w:val="008143A0"/>
    <w:rsid w:val="00814415"/>
    <w:rsid w:val="008145CC"/>
    <w:rsid w:val="00814780"/>
    <w:rsid w:val="008147A9"/>
    <w:rsid w:val="00814834"/>
    <w:rsid w:val="00814A14"/>
    <w:rsid w:val="00814A1F"/>
    <w:rsid w:val="00814B38"/>
    <w:rsid w:val="00814B65"/>
    <w:rsid w:val="00814C34"/>
    <w:rsid w:val="00814D2B"/>
    <w:rsid w:val="00814FD0"/>
    <w:rsid w:val="0081529E"/>
    <w:rsid w:val="008153A9"/>
    <w:rsid w:val="008154B6"/>
    <w:rsid w:val="008155A9"/>
    <w:rsid w:val="008155E8"/>
    <w:rsid w:val="0081560F"/>
    <w:rsid w:val="00815706"/>
    <w:rsid w:val="00815726"/>
    <w:rsid w:val="00815867"/>
    <w:rsid w:val="00815F85"/>
    <w:rsid w:val="00816264"/>
    <w:rsid w:val="00816547"/>
    <w:rsid w:val="00816654"/>
    <w:rsid w:val="00816A54"/>
    <w:rsid w:val="00816BE7"/>
    <w:rsid w:val="00816D94"/>
    <w:rsid w:val="0081712D"/>
    <w:rsid w:val="00817508"/>
    <w:rsid w:val="00817636"/>
    <w:rsid w:val="008176E6"/>
    <w:rsid w:val="008177A1"/>
    <w:rsid w:val="0081787C"/>
    <w:rsid w:val="00817A94"/>
    <w:rsid w:val="00817B8F"/>
    <w:rsid w:val="00817C96"/>
    <w:rsid w:val="00817D2A"/>
    <w:rsid w:val="00817F27"/>
    <w:rsid w:val="00820DF1"/>
    <w:rsid w:val="00821036"/>
    <w:rsid w:val="008216DD"/>
    <w:rsid w:val="0082172C"/>
    <w:rsid w:val="008217E0"/>
    <w:rsid w:val="00821E7A"/>
    <w:rsid w:val="008224CB"/>
    <w:rsid w:val="008225A2"/>
    <w:rsid w:val="00822FF9"/>
    <w:rsid w:val="00823335"/>
    <w:rsid w:val="0082347A"/>
    <w:rsid w:val="008237B2"/>
    <w:rsid w:val="008237D1"/>
    <w:rsid w:val="008239A3"/>
    <w:rsid w:val="00823AD6"/>
    <w:rsid w:val="00823BD5"/>
    <w:rsid w:val="00823D4A"/>
    <w:rsid w:val="00823E01"/>
    <w:rsid w:val="00823F61"/>
    <w:rsid w:val="0082449E"/>
    <w:rsid w:val="008244C3"/>
    <w:rsid w:val="00824544"/>
    <w:rsid w:val="0082483B"/>
    <w:rsid w:val="008249FF"/>
    <w:rsid w:val="008251EC"/>
    <w:rsid w:val="0082559C"/>
    <w:rsid w:val="008255B0"/>
    <w:rsid w:val="00825DD4"/>
    <w:rsid w:val="00826187"/>
    <w:rsid w:val="008261D1"/>
    <w:rsid w:val="008261E3"/>
    <w:rsid w:val="00826204"/>
    <w:rsid w:val="008264B6"/>
    <w:rsid w:val="00826D90"/>
    <w:rsid w:val="00826DF8"/>
    <w:rsid w:val="00826EEA"/>
    <w:rsid w:val="00827015"/>
    <w:rsid w:val="00827109"/>
    <w:rsid w:val="00827241"/>
    <w:rsid w:val="00827373"/>
    <w:rsid w:val="00827648"/>
    <w:rsid w:val="0082766B"/>
    <w:rsid w:val="00827A41"/>
    <w:rsid w:val="00827AF3"/>
    <w:rsid w:val="00827B2F"/>
    <w:rsid w:val="00827C6D"/>
    <w:rsid w:val="00827CA7"/>
    <w:rsid w:val="0083056F"/>
    <w:rsid w:val="008307D4"/>
    <w:rsid w:val="00830B0A"/>
    <w:rsid w:val="00830C5A"/>
    <w:rsid w:val="00830C71"/>
    <w:rsid w:val="00830C85"/>
    <w:rsid w:val="00830E79"/>
    <w:rsid w:val="00830F16"/>
    <w:rsid w:val="0083101B"/>
    <w:rsid w:val="00831023"/>
    <w:rsid w:val="00831198"/>
    <w:rsid w:val="008314BC"/>
    <w:rsid w:val="0083178B"/>
    <w:rsid w:val="00831AB4"/>
    <w:rsid w:val="00831CCE"/>
    <w:rsid w:val="00831D1C"/>
    <w:rsid w:val="00832142"/>
    <w:rsid w:val="00832463"/>
    <w:rsid w:val="00832716"/>
    <w:rsid w:val="0083279F"/>
    <w:rsid w:val="008328A5"/>
    <w:rsid w:val="00832C18"/>
    <w:rsid w:val="00832CAF"/>
    <w:rsid w:val="00832FF7"/>
    <w:rsid w:val="0083302B"/>
    <w:rsid w:val="008330AE"/>
    <w:rsid w:val="008330D6"/>
    <w:rsid w:val="008330DB"/>
    <w:rsid w:val="0083360C"/>
    <w:rsid w:val="00833914"/>
    <w:rsid w:val="00833C2B"/>
    <w:rsid w:val="00833EF5"/>
    <w:rsid w:val="00833FA9"/>
    <w:rsid w:val="0083408F"/>
    <w:rsid w:val="008340BE"/>
    <w:rsid w:val="0083417A"/>
    <w:rsid w:val="00834274"/>
    <w:rsid w:val="008342F7"/>
    <w:rsid w:val="00834512"/>
    <w:rsid w:val="00834569"/>
    <w:rsid w:val="00834746"/>
    <w:rsid w:val="0083474B"/>
    <w:rsid w:val="008349E7"/>
    <w:rsid w:val="00834F4B"/>
    <w:rsid w:val="00835290"/>
    <w:rsid w:val="008353C3"/>
    <w:rsid w:val="008358DF"/>
    <w:rsid w:val="008359D7"/>
    <w:rsid w:val="00835B0A"/>
    <w:rsid w:val="00835B82"/>
    <w:rsid w:val="00835B8A"/>
    <w:rsid w:val="00835CAC"/>
    <w:rsid w:val="00835E34"/>
    <w:rsid w:val="00836133"/>
    <w:rsid w:val="00836193"/>
    <w:rsid w:val="0083632D"/>
    <w:rsid w:val="00836402"/>
    <w:rsid w:val="0083641C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A7"/>
    <w:rsid w:val="0083768C"/>
    <w:rsid w:val="008376BA"/>
    <w:rsid w:val="008376FD"/>
    <w:rsid w:val="00837758"/>
    <w:rsid w:val="00837776"/>
    <w:rsid w:val="0083779E"/>
    <w:rsid w:val="00837827"/>
    <w:rsid w:val="00837AFB"/>
    <w:rsid w:val="008401A6"/>
    <w:rsid w:val="008401C3"/>
    <w:rsid w:val="008403BA"/>
    <w:rsid w:val="008404D7"/>
    <w:rsid w:val="00840631"/>
    <w:rsid w:val="00840634"/>
    <w:rsid w:val="00840933"/>
    <w:rsid w:val="00840A68"/>
    <w:rsid w:val="00840A83"/>
    <w:rsid w:val="00840C10"/>
    <w:rsid w:val="00840D46"/>
    <w:rsid w:val="00840D99"/>
    <w:rsid w:val="0084120E"/>
    <w:rsid w:val="008412EA"/>
    <w:rsid w:val="008412EB"/>
    <w:rsid w:val="00841482"/>
    <w:rsid w:val="00841573"/>
    <w:rsid w:val="008419A1"/>
    <w:rsid w:val="00841BD0"/>
    <w:rsid w:val="00841EB3"/>
    <w:rsid w:val="00841F70"/>
    <w:rsid w:val="00842061"/>
    <w:rsid w:val="008423DE"/>
    <w:rsid w:val="00842A0B"/>
    <w:rsid w:val="00842A81"/>
    <w:rsid w:val="00842DB7"/>
    <w:rsid w:val="008430CD"/>
    <w:rsid w:val="00843151"/>
    <w:rsid w:val="00843388"/>
    <w:rsid w:val="0084351C"/>
    <w:rsid w:val="00843544"/>
    <w:rsid w:val="0084356B"/>
    <w:rsid w:val="00843613"/>
    <w:rsid w:val="008436D3"/>
    <w:rsid w:val="0084387F"/>
    <w:rsid w:val="008439C8"/>
    <w:rsid w:val="00843AFD"/>
    <w:rsid w:val="0084431C"/>
    <w:rsid w:val="00844412"/>
    <w:rsid w:val="008444F8"/>
    <w:rsid w:val="00844567"/>
    <w:rsid w:val="0084466F"/>
    <w:rsid w:val="00844750"/>
    <w:rsid w:val="00844CFA"/>
    <w:rsid w:val="00844E0F"/>
    <w:rsid w:val="00845240"/>
    <w:rsid w:val="00845281"/>
    <w:rsid w:val="0084530D"/>
    <w:rsid w:val="008454E4"/>
    <w:rsid w:val="008457B7"/>
    <w:rsid w:val="0084594B"/>
    <w:rsid w:val="00845BBA"/>
    <w:rsid w:val="00845C84"/>
    <w:rsid w:val="00845F51"/>
    <w:rsid w:val="00845F5B"/>
    <w:rsid w:val="00845F6D"/>
    <w:rsid w:val="00846106"/>
    <w:rsid w:val="008461DD"/>
    <w:rsid w:val="008462E7"/>
    <w:rsid w:val="00846467"/>
    <w:rsid w:val="00846C5A"/>
    <w:rsid w:val="00846CE8"/>
    <w:rsid w:val="00846E6C"/>
    <w:rsid w:val="00846EFF"/>
    <w:rsid w:val="0084728E"/>
    <w:rsid w:val="008473EE"/>
    <w:rsid w:val="0084742A"/>
    <w:rsid w:val="008474F0"/>
    <w:rsid w:val="00847647"/>
    <w:rsid w:val="008477E1"/>
    <w:rsid w:val="008478A0"/>
    <w:rsid w:val="00847991"/>
    <w:rsid w:val="00847AA7"/>
    <w:rsid w:val="00847C4E"/>
    <w:rsid w:val="00847CF4"/>
    <w:rsid w:val="00850060"/>
    <w:rsid w:val="00850174"/>
    <w:rsid w:val="00850608"/>
    <w:rsid w:val="00850A70"/>
    <w:rsid w:val="00850AEF"/>
    <w:rsid w:val="00850B06"/>
    <w:rsid w:val="00851076"/>
    <w:rsid w:val="00851198"/>
    <w:rsid w:val="008511B7"/>
    <w:rsid w:val="00851210"/>
    <w:rsid w:val="0085130C"/>
    <w:rsid w:val="008515BB"/>
    <w:rsid w:val="008519A8"/>
    <w:rsid w:val="00851B22"/>
    <w:rsid w:val="00851D27"/>
    <w:rsid w:val="00852079"/>
    <w:rsid w:val="008521C5"/>
    <w:rsid w:val="008522D1"/>
    <w:rsid w:val="00852338"/>
    <w:rsid w:val="008524F4"/>
    <w:rsid w:val="00852A18"/>
    <w:rsid w:val="00852C6E"/>
    <w:rsid w:val="00852F3B"/>
    <w:rsid w:val="00853011"/>
    <w:rsid w:val="00853114"/>
    <w:rsid w:val="0085321C"/>
    <w:rsid w:val="008533FA"/>
    <w:rsid w:val="00853506"/>
    <w:rsid w:val="00853657"/>
    <w:rsid w:val="00853ACD"/>
    <w:rsid w:val="00853B2A"/>
    <w:rsid w:val="00853C45"/>
    <w:rsid w:val="00853C6A"/>
    <w:rsid w:val="00853D18"/>
    <w:rsid w:val="00853E9F"/>
    <w:rsid w:val="00854090"/>
    <w:rsid w:val="008540CB"/>
    <w:rsid w:val="008540E5"/>
    <w:rsid w:val="00854104"/>
    <w:rsid w:val="00854157"/>
    <w:rsid w:val="00854282"/>
    <w:rsid w:val="0085429C"/>
    <w:rsid w:val="00854983"/>
    <w:rsid w:val="0085498C"/>
    <w:rsid w:val="00854B60"/>
    <w:rsid w:val="00855018"/>
    <w:rsid w:val="00855573"/>
    <w:rsid w:val="008555CB"/>
    <w:rsid w:val="00855829"/>
    <w:rsid w:val="0085587D"/>
    <w:rsid w:val="00855A3E"/>
    <w:rsid w:val="00855CB6"/>
    <w:rsid w:val="00855D84"/>
    <w:rsid w:val="00855DC8"/>
    <w:rsid w:val="00856284"/>
    <w:rsid w:val="00856301"/>
    <w:rsid w:val="00856562"/>
    <w:rsid w:val="008566E7"/>
    <w:rsid w:val="008566F5"/>
    <w:rsid w:val="008569DF"/>
    <w:rsid w:val="00856A08"/>
    <w:rsid w:val="00856ACF"/>
    <w:rsid w:val="00856B4A"/>
    <w:rsid w:val="00856C48"/>
    <w:rsid w:val="00856E4A"/>
    <w:rsid w:val="00856FF3"/>
    <w:rsid w:val="0085703C"/>
    <w:rsid w:val="008571B8"/>
    <w:rsid w:val="0085722A"/>
    <w:rsid w:val="008577BE"/>
    <w:rsid w:val="008577F6"/>
    <w:rsid w:val="00857C34"/>
    <w:rsid w:val="00860315"/>
    <w:rsid w:val="0086037F"/>
    <w:rsid w:val="008610EF"/>
    <w:rsid w:val="008611E2"/>
    <w:rsid w:val="00861651"/>
    <w:rsid w:val="008618F8"/>
    <w:rsid w:val="008619B4"/>
    <w:rsid w:val="00861A49"/>
    <w:rsid w:val="00861B41"/>
    <w:rsid w:val="00861CC6"/>
    <w:rsid w:val="00861D65"/>
    <w:rsid w:val="00861DA1"/>
    <w:rsid w:val="00862069"/>
    <w:rsid w:val="008620C2"/>
    <w:rsid w:val="00862173"/>
    <w:rsid w:val="00862246"/>
    <w:rsid w:val="0086226B"/>
    <w:rsid w:val="00862290"/>
    <w:rsid w:val="008622E6"/>
    <w:rsid w:val="00862367"/>
    <w:rsid w:val="00862494"/>
    <w:rsid w:val="008626B0"/>
    <w:rsid w:val="00862831"/>
    <w:rsid w:val="00862988"/>
    <w:rsid w:val="00862A6D"/>
    <w:rsid w:val="00862A88"/>
    <w:rsid w:val="0086311C"/>
    <w:rsid w:val="0086340E"/>
    <w:rsid w:val="00863421"/>
    <w:rsid w:val="00863479"/>
    <w:rsid w:val="0086374E"/>
    <w:rsid w:val="00863AA0"/>
    <w:rsid w:val="00863FB5"/>
    <w:rsid w:val="008640B9"/>
    <w:rsid w:val="008642EC"/>
    <w:rsid w:val="008647F9"/>
    <w:rsid w:val="00864A9F"/>
    <w:rsid w:val="00864C41"/>
    <w:rsid w:val="00864E82"/>
    <w:rsid w:val="008650AB"/>
    <w:rsid w:val="008654A9"/>
    <w:rsid w:val="00865696"/>
    <w:rsid w:val="008658F8"/>
    <w:rsid w:val="00865D40"/>
    <w:rsid w:val="00865D4C"/>
    <w:rsid w:val="00865DE1"/>
    <w:rsid w:val="00865E44"/>
    <w:rsid w:val="00866453"/>
    <w:rsid w:val="00866781"/>
    <w:rsid w:val="008667B3"/>
    <w:rsid w:val="008668F2"/>
    <w:rsid w:val="00866CA5"/>
    <w:rsid w:val="00866E5A"/>
    <w:rsid w:val="00866E9B"/>
    <w:rsid w:val="008670ED"/>
    <w:rsid w:val="00867177"/>
    <w:rsid w:val="00867B53"/>
    <w:rsid w:val="00867E86"/>
    <w:rsid w:val="00867F66"/>
    <w:rsid w:val="00870018"/>
    <w:rsid w:val="0087011E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581"/>
    <w:rsid w:val="00871719"/>
    <w:rsid w:val="0087182E"/>
    <w:rsid w:val="00871BAE"/>
    <w:rsid w:val="00871CDF"/>
    <w:rsid w:val="00871D14"/>
    <w:rsid w:val="0087229F"/>
    <w:rsid w:val="008722B0"/>
    <w:rsid w:val="0087250F"/>
    <w:rsid w:val="008725AD"/>
    <w:rsid w:val="008725B3"/>
    <w:rsid w:val="008726A0"/>
    <w:rsid w:val="00872AE1"/>
    <w:rsid w:val="00873364"/>
    <w:rsid w:val="00873395"/>
    <w:rsid w:val="00873422"/>
    <w:rsid w:val="008734E7"/>
    <w:rsid w:val="00873867"/>
    <w:rsid w:val="008739EA"/>
    <w:rsid w:val="00873B30"/>
    <w:rsid w:val="00873BF0"/>
    <w:rsid w:val="00873DBF"/>
    <w:rsid w:val="00873ECD"/>
    <w:rsid w:val="00873F5D"/>
    <w:rsid w:val="008743E5"/>
    <w:rsid w:val="0087479C"/>
    <w:rsid w:val="00874B11"/>
    <w:rsid w:val="00874D5F"/>
    <w:rsid w:val="00874E33"/>
    <w:rsid w:val="00874F9B"/>
    <w:rsid w:val="00874FAC"/>
    <w:rsid w:val="0087504C"/>
    <w:rsid w:val="0087511E"/>
    <w:rsid w:val="008754EB"/>
    <w:rsid w:val="00875632"/>
    <w:rsid w:val="008756F6"/>
    <w:rsid w:val="00875905"/>
    <w:rsid w:val="00875980"/>
    <w:rsid w:val="00875A69"/>
    <w:rsid w:val="00875C59"/>
    <w:rsid w:val="00875CE5"/>
    <w:rsid w:val="00875DD8"/>
    <w:rsid w:val="00875E7F"/>
    <w:rsid w:val="00875F79"/>
    <w:rsid w:val="00875FBD"/>
    <w:rsid w:val="0087604B"/>
    <w:rsid w:val="00876321"/>
    <w:rsid w:val="00876385"/>
    <w:rsid w:val="008765A6"/>
    <w:rsid w:val="00876A29"/>
    <w:rsid w:val="00876A33"/>
    <w:rsid w:val="00876AC7"/>
    <w:rsid w:val="00876B9D"/>
    <w:rsid w:val="00876C00"/>
    <w:rsid w:val="0087707C"/>
    <w:rsid w:val="0087721D"/>
    <w:rsid w:val="008772A5"/>
    <w:rsid w:val="0087746C"/>
    <w:rsid w:val="0087759C"/>
    <w:rsid w:val="0087772E"/>
    <w:rsid w:val="00877C57"/>
    <w:rsid w:val="00877FA3"/>
    <w:rsid w:val="0088011E"/>
    <w:rsid w:val="008804C9"/>
    <w:rsid w:val="008804DC"/>
    <w:rsid w:val="0088052B"/>
    <w:rsid w:val="0088078D"/>
    <w:rsid w:val="00880B06"/>
    <w:rsid w:val="00880B3D"/>
    <w:rsid w:val="00880D84"/>
    <w:rsid w:val="00880F69"/>
    <w:rsid w:val="008810DF"/>
    <w:rsid w:val="008810FA"/>
    <w:rsid w:val="0088112C"/>
    <w:rsid w:val="00881643"/>
    <w:rsid w:val="00881842"/>
    <w:rsid w:val="00881A18"/>
    <w:rsid w:val="00881E96"/>
    <w:rsid w:val="00881F28"/>
    <w:rsid w:val="00882071"/>
    <w:rsid w:val="00882343"/>
    <w:rsid w:val="008825BC"/>
    <w:rsid w:val="0088261A"/>
    <w:rsid w:val="0088277C"/>
    <w:rsid w:val="00882881"/>
    <w:rsid w:val="00882B9C"/>
    <w:rsid w:val="00882BB1"/>
    <w:rsid w:val="00882C1C"/>
    <w:rsid w:val="00882DCF"/>
    <w:rsid w:val="00882ED8"/>
    <w:rsid w:val="00882F54"/>
    <w:rsid w:val="00882F57"/>
    <w:rsid w:val="00883004"/>
    <w:rsid w:val="00883130"/>
    <w:rsid w:val="0088320B"/>
    <w:rsid w:val="0088366F"/>
    <w:rsid w:val="00883729"/>
    <w:rsid w:val="00883767"/>
    <w:rsid w:val="00883CC6"/>
    <w:rsid w:val="00883D18"/>
    <w:rsid w:val="00883ED6"/>
    <w:rsid w:val="00883F46"/>
    <w:rsid w:val="00883F8F"/>
    <w:rsid w:val="00883FB1"/>
    <w:rsid w:val="00884255"/>
    <w:rsid w:val="0088425B"/>
    <w:rsid w:val="0088441C"/>
    <w:rsid w:val="008847D0"/>
    <w:rsid w:val="00884845"/>
    <w:rsid w:val="008849C1"/>
    <w:rsid w:val="00884B7A"/>
    <w:rsid w:val="00885297"/>
    <w:rsid w:val="00885304"/>
    <w:rsid w:val="008854D0"/>
    <w:rsid w:val="008855A4"/>
    <w:rsid w:val="0088579F"/>
    <w:rsid w:val="00885854"/>
    <w:rsid w:val="0088599D"/>
    <w:rsid w:val="00885C32"/>
    <w:rsid w:val="00885D5D"/>
    <w:rsid w:val="00885E7D"/>
    <w:rsid w:val="00885E94"/>
    <w:rsid w:val="00885F46"/>
    <w:rsid w:val="00886116"/>
    <w:rsid w:val="00886211"/>
    <w:rsid w:val="0088642C"/>
    <w:rsid w:val="0088651F"/>
    <w:rsid w:val="008865FD"/>
    <w:rsid w:val="00886787"/>
    <w:rsid w:val="008868E3"/>
    <w:rsid w:val="00886C56"/>
    <w:rsid w:val="00886D72"/>
    <w:rsid w:val="0088710D"/>
    <w:rsid w:val="00887771"/>
    <w:rsid w:val="00887A19"/>
    <w:rsid w:val="00887A4D"/>
    <w:rsid w:val="00887A92"/>
    <w:rsid w:val="00887DAB"/>
    <w:rsid w:val="0089035C"/>
    <w:rsid w:val="00890466"/>
    <w:rsid w:val="00890481"/>
    <w:rsid w:val="008907B2"/>
    <w:rsid w:val="008908CA"/>
    <w:rsid w:val="00890B03"/>
    <w:rsid w:val="00890BCD"/>
    <w:rsid w:val="00890F04"/>
    <w:rsid w:val="00890F2B"/>
    <w:rsid w:val="008911A2"/>
    <w:rsid w:val="0089156D"/>
    <w:rsid w:val="008915BA"/>
    <w:rsid w:val="0089184A"/>
    <w:rsid w:val="00891A5E"/>
    <w:rsid w:val="00891B71"/>
    <w:rsid w:val="00891CAE"/>
    <w:rsid w:val="00891F63"/>
    <w:rsid w:val="008922DC"/>
    <w:rsid w:val="008922DF"/>
    <w:rsid w:val="008924ED"/>
    <w:rsid w:val="008929F7"/>
    <w:rsid w:val="00893024"/>
    <w:rsid w:val="00893630"/>
    <w:rsid w:val="0089368F"/>
    <w:rsid w:val="00893723"/>
    <w:rsid w:val="008939C0"/>
    <w:rsid w:val="00893B3B"/>
    <w:rsid w:val="00893E6F"/>
    <w:rsid w:val="008941C2"/>
    <w:rsid w:val="00894304"/>
    <w:rsid w:val="0089441B"/>
    <w:rsid w:val="00894D76"/>
    <w:rsid w:val="00895243"/>
    <w:rsid w:val="00895288"/>
    <w:rsid w:val="008952F8"/>
    <w:rsid w:val="00895323"/>
    <w:rsid w:val="00895349"/>
    <w:rsid w:val="00895461"/>
    <w:rsid w:val="00895A0C"/>
    <w:rsid w:val="008960BC"/>
    <w:rsid w:val="008963EC"/>
    <w:rsid w:val="0089654E"/>
    <w:rsid w:val="00896A6F"/>
    <w:rsid w:val="00896D10"/>
    <w:rsid w:val="00896DF5"/>
    <w:rsid w:val="00896E5D"/>
    <w:rsid w:val="008976F3"/>
    <w:rsid w:val="008978F1"/>
    <w:rsid w:val="00897C85"/>
    <w:rsid w:val="00897D28"/>
    <w:rsid w:val="00897EFC"/>
    <w:rsid w:val="008A0173"/>
    <w:rsid w:val="008A0339"/>
    <w:rsid w:val="008A0364"/>
    <w:rsid w:val="008A03A0"/>
    <w:rsid w:val="008A0473"/>
    <w:rsid w:val="008A04C7"/>
    <w:rsid w:val="008A0627"/>
    <w:rsid w:val="008A08E6"/>
    <w:rsid w:val="008A0B02"/>
    <w:rsid w:val="008A0D4A"/>
    <w:rsid w:val="008A1081"/>
    <w:rsid w:val="008A111D"/>
    <w:rsid w:val="008A1706"/>
    <w:rsid w:val="008A1847"/>
    <w:rsid w:val="008A197B"/>
    <w:rsid w:val="008A1A28"/>
    <w:rsid w:val="008A1A82"/>
    <w:rsid w:val="008A1AC3"/>
    <w:rsid w:val="008A1C65"/>
    <w:rsid w:val="008A1C6C"/>
    <w:rsid w:val="008A1C7D"/>
    <w:rsid w:val="008A1CB8"/>
    <w:rsid w:val="008A1DBF"/>
    <w:rsid w:val="008A1EA1"/>
    <w:rsid w:val="008A249C"/>
    <w:rsid w:val="008A24BD"/>
    <w:rsid w:val="008A2AAE"/>
    <w:rsid w:val="008A2D88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B2E"/>
    <w:rsid w:val="008A3BB9"/>
    <w:rsid w:val="008A3FB5"/>
    <w:rsid w:val="008A4264"/>
    <w:rsid w:val="008A42D8"/>
    <w:rsid w:val="008A4429"/>
    <w:rsid w:val="008A457F"/>
    <w:rsid w:val="008A4686"/>
    <w:rsid w:val="008A4786"/>
    <w:rsid w:val="008A4827"/>
    <w:rsid w:val="008A49C5"/>
    <w:rsid w:val="008A51BF"/>
    <w:rsid w:val="008A53C3"/>
    <w:rsid w:val="008A5784"/>
    <w:rsid w:val="008A58C7"/>
    <w:rsid w:val="008A59E9"/>
    <w:rsid w:val="008A60D0"/>
    <w:rsid w:val="008A61FF"/>
    <w:rsid w:val="008A631F"/>
    <w:rsid w:val="008A668F"/>
    <w:rsid w:val="008A6AE0"/>
    <w:rsid w:val="008A6DC8"/>
    <w:rsid w:val="008A7104"/>
    <w:rsid w:val="008A7157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F4D"/>
    <w:rsid w:val="008B01A2"/>
    <w:rsid w:val="008B047C"/>
    <w:rsid w:val="008B068E"/>
    <w:rsid w:val="008B0891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CA6"/>
    <w:rsid w:val="008B1D16"/>
    <w:rsid w:val="008B1EFF"/>
    <w:rsid w:val="008B1FEC"/>
    <w:rsid w:val="008B2095"/>
    <w:rsid w:val="008B21F5"/>
    <w:rsid w:val="008B269F"/>
    <w:rsid w:val="008B2A2E"/>
    <w:rsid w:val="008B2A9D"/>
    <w:rsid w:val="008B2D1D"/>
    <w:rsid w:val="008B2D29"/>
    <w:rsid w:val="008B2D5B"/>
    <w:rsid w:val="008B2DEB"/>
    <w:rsid w:val="008B31A4"/>
    <w:rsid w:val="008B31E3"/>
    <w:rsid w:val="008B33D2"/>
    <w:rsid w:val="008B3479"/>
    <w:rsid w:val="008B35ED"/>
    <w:rsid w:val="008B37EA"/>
    <w:rsid w:val="008B3A08"/>
    <w:rsid w:val="008B3B82"/>
    <w:rsid w:val="008B3F3D"/>
    <w:rsid w:val="008B41EF"/>
    <w:rsid w:val="008B4230"/>
    <w:rsid w:val="008B447F"/>
    <w:rsid w:val="008B4652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4E9"/>
    <w:rsid w:val="008B5577"/>
    <w:rsid w:val="008B58AE"/>
    <w:rsid w:val="008B5BD5"/>
    <w:rsid w:val="008B60E9"/>
    <w:rsid w:val="008B60ED"/>
    <w:rsid w:val="008B63B6"/>
    <w:rsid w:val="008B66D1"/>
    <w:rsid w:val="008B68DD"/>
    <w:rsid w:val="008B6904"/>
    <w:rsid w:val="008B6E5C"/>
    <w:rsid w:val="008B7381"/>
    <w:rsid w:val="008B7394"/>
    <w:rsid w:val="008B766A"/>
    <w:rsid w:val="008B77C6"/>
    <w:rsid w:val="008B78AC"/>
    <w:rsid w:val="008B7919"/>
    <w:rsid w:val="008B7A0E"/>
    <w:rsid w:val="008C01D2"/>
    <w:rsid w:val="008C04BA"/>
    <w:rsid w:val="008C0703"/>
    <w:rsid w:val="008C08EA"/>
    <w:rsid w:val="008C0B16"/>
    <w:rsid w:val="008C0C76"/>
    <w:rsid w:val="008C0E15"/>
    <w:rsid w:val="008C0FB9"/>
    <w:rsid w:val="008C12D8"/>
    <w:rsid w:val="008C13FE"/>
    <w:rsid w:val="008C1526"/>
    <w:rsid w:val="008C1833"/>
    <w:rsid w:val="008C221E"/>
    <w:rsid w:val="008C2426"/>
    <w:rsid w:val="008C2453"/>
    <w:rsid w:val="008C26B4"/>
    <w:rsid w:val="008C28BA"/>
    <w:rsid w:val="008C2A72"/>
    <w:rsid w:val="008C2B6D"/>
    <w:rsid w:val="008C319A"/>
    <w:rsid w:val="008C31C4"/>
    <w:rsid w:val="008C3240"/>
    <w:rsid w:val="008C331F"/>
    <w:rsid w:val="008C34BD"/>
    <w:rsid w:val="008C3519"/>
    <w:rsid w:val="008C3796"/>
    <w:rsid w:val="008C380A"/>
    <w:rsid w:val="008C385D"/>
    <w:rsid w:val="008C39F9"/>
    <w:rsid w:val="008C4099"/>
    <w:rsid w:val="008C4188"/>
    <w:rsid w:val="008C4514"/>
    <w:rsid w:val="008C4B47"/>
    <w:rsid w:val="008C4D9D"/>
    <w:rsid w:val="008C4FE4"/>
    <w:rsid w:val="008C52FD"/>
    <w:rsid w:val="008C550E"/>
    <w:rsid w:val="008C57D1"/>
    <w:rsid w:val="008C59D5"/>
    <w:rsid w:val="008C5B10"/>
    <w:rsid w:val="008C5E2F"/>
    <w:rsid w:val="008C61EB"/>
    <w:rsid w:val="008C622E"/>
    <w:rsid w:val="008C6454"/>
    <w:rsid w:val="008C65CB"/>
    <w:rsid w:val="008C6679"/>
    <w:rsid w:val="008C66A0"/>
    <w:rsid w:val="008C6C7A"/>
    <w:rsid w:val="008C6F4F"/>
    <w:rsid w:val="008C70B1"/>
    <w:rsid w:val="008C74CC"/>
    <w:rsid w:val="008C78E9"/>
    <w:rsid w:val="008C7F77"/>
    <w:rsid w:val="008D008C"/>
    <w:rsid w:val="008D0293"/>
    <w:rsid w:val="008D02CB"/>
    <w:rsid w:val="008D03C1"/>
    <w:rsid w:val="008D0459"/>
    <w:rsid w:val="008D05D2"/>
    <w:rsid w:val="008D06C5"/>
    <w:rsid w:val="008D0A9C"/>
    <w:rsid w:val="008D0B9F"/>
    <w:rsid w:val="008D0E72"/>
    <w:rsid w:val="008D104C"/>
    <w:rsid w:val="008D13DC"/>
    <w:rsid w:val="008D149D"/>
    <w:rsid w:val="008D15AE"/>
    <w:rsid w:val="008D15FF"/>
    <w:rsid w:val="008D1E23"/>
    <w:rsid w:val="008D1ED4"/>
    <w:rsid w:val="008D20F8"/>
    <w:rsid w:val="008D2461"/>
    <w:rsid w:val="008D2773"/>
    <w:rsid w:val="008D27B6"/>
    <w:rsid w:val="008D3208"/>
    <w:rsid w:val="008D32F0"/>
    <w:rsid w:val="008D34F6"/>
    <w:rsid w:val="008D35BC"/>
    <w:rsid w:val="008D37C3"/>
    <w:rsid w:val="008D3889"/>
    <w:rsid w:val="008D3B84"/>
    <w:rsid w:val="008D3BDC"/>
    <w:rsid w:val="008D3CEE"/>
    <w:rsid w:val="008D3F17"/>
    <w:rsid w:val="008D3F21"/>
    <w:rsid w:val="008D3F2E"/>
    <w:rsid w:val="008D4277"/>
    <w:rsid w:val="008D453F"/>
    <w:rsid w:val="008D469A"/>
    <w:rsid w:val="008D4989"/>
    <w:rsid w:val="008D4CA7"/>
    <w:rsid w:val="008D4F99"/>
    <w:rsid w:val="008D4FB3"/>
    <w:rsid w:val="008D508F"/>
    <w:rsid w:val="008D538D"/>
    <w:rsid w:val="008D5636"/>
    <w:rsid w:val="008D572A"/>
    <w:rsid w:val="008D592F"/>
    <w:rsid w:val="008D5A00"/>
    <w:rsid w:val="008D5F10"/>
    <w:rsid w:val="008D5FCD"/>
    <w:rsid w:val="008D6684"/>
    <w:rsid w:val="008D6733"/>
    <w:rsid w:val="008D6749"/>
    <w:rsid w:val="008D6A69"/>
    <w:rsid w:val="008D6CDD"/>
    <w:rsid w:val="008D6DC8"/>
    <w:rsid w:val="008D6F90"/>
    <w:rsid w:val="008D6FCF"/>
    <w:rsid w:val="008D72A4"/>
    <w:rsid w:val="008D734D"/>
    <w:rsid w:val="008D7378"/>
    <w:rsid w:val="008D7554"/>
    <w:rsid w:val="008D7615"/>
    <w:rsid w:val="008D76A0"/>
    <w:rsid w:val="008D76AF"/>
    <w:rsid w:val="008D78C3"/>
    <w:rsid w:val="008D7BCD"/>
    <w:rsid w:val="008D7D1C"/>
    <w:rsid w:val="008D7DEB"/>
    <w:rsid w:val="008E0054"/>
    <w:rsid w:val="008E037E"/>
    <w:rsid w:val="008E03C6"/>
    <w:rsid w:val="008E04B5"/>
    <w:rsid w:val="008E0688"/>
    <w:rsid w:val="008E0CDD"/>
    <w:rsid w:val="008E0E89"/>
    <w:rsid w:val="008E0E8C"/>
    <w:rsid w:val="008E1217"/>
    <w:rsid w:val="008E1294"/>
    <w:rsid w:val="008E17EA"/>
    <w:rsid w:val="008E1A5E"/>
    <w:rsid w:val="008E1B76"/>
    <w:rsid w:val="008E1C6B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A36"/>
    <w:rsid w:val="008E2B47"/>
    <w:rsid w:val="008E2C59"/>
    <w:rsid w:val="008E2CEE"/>
    <w:rsid w:val="008E2D58"/>
    <w:rsid w:val="008E329C"/>
    <w:rsid w:val="008E35C0"/>
    <w:rsid w:val="008E378A"/>
    <w:rsid w:val="008E388C"/>
    <w:rsid w:val="008E3D78"/>
    <w:rsid w:val="008E3E33"/>
    <w:rsid w:val="008E3F52"/>
    <w:rsid w:val="008E412D"/>
    <w:rsid w:val="008E4164"/>
    <w:rsid w:val="008E427C"/>
    <w:rsid w:val="008E4280"/>
    <w:rsid w:val="008E451A"/>
    <w:rsid w:val="008E4820"/>
    <w:rsid w:val="008E4DE6"/>
    <w:rsid w:val="008E51FE"/>
    <w:rsid w:val="008E53E3"/>
    <w:rsid w:val="008E5593"/>
    <w:rsid w:val="008E573E"/>
    <w:rsid w:val="008E5B5F"/>
    <w:rsid w:val="008E5B80"/>
    <w:rsid w:val="008E5D5A"/>
    <w:rsid w:val="008E5E29"/>
    <w:rsid w:val="008E5F5A"/>
    <w:rsid w:val="008E6333"/>
    <w:rsid w:val="008E63CD"/>
    <w:rsid w:val="008E6718"/>
    <w:rsid w:val="008E6788"/>
    <w:rsid w:val="008E6E6A"/>
    <w:rsid w:val="008E6ED2"/>
    <w:rsid w:val="008E71D2"/>
    <w:rsid w:val="008E75EC"/>
    <w:rsid w:val="008E78C8"/>
    <w:rsid w:val="008E7D95"/>
    <w:rsid w:val="008E7DB3"/>
    <w:rsid w:val="008F01AB"/>
    <w:rsid w:val="008F0460"/>
    <w:rsid w:val="008F04EA"/>
    <w:rsid w:val="008F0743"/>
    <w:rsid w:val="008F08C3"/>
    <w:rsid w:val="008F0D27"/>
    <w:rsid w:val="008F0D35"/>
    <w:rsid w:val="008F133A"/>
    <w:rsid w:val="008F158E"/>
    <w:rsid w:val="008F15FA"/>
    <w:rsid w:val="008F1645"/>
    <w:rsid w:val="008F1742"/>
    <w:rsid w:val="008F1CC4"/>
    <w:rsid w:val="008F1CF8"/>
    <w:rsid w:val="008F1F85"/>
    <w:rsid w:val="008F2026"/>
    <w:rsid w:val="008F2201"/>
    <w:rsid w:val="008F2369"/>
    <w:rsid w:val="008F2595"/>
    <w:rsid w:val="008F2716"/>
    <w:rsid w:val="008F2730"/>
    <w:rsid w:val="008F27E7"/>
    <w:rsid w:val="008F2B4B"/>
    <w:rsid w:val="008F2BBD"/>
    <w:rsid w:val="008F2CB6"/>
    <w:rsid w:val="008F2FB1"/>
    <w:rsid w:val="008F32C2"/>
    <w:rsid w:val="008F3916"/>
    <w:rsid w:val="008F3C54"/>
    <w:rsid w:val="008F3D2D"/>
    <w:rsid w:val="008F3D7C"/>
    <w:rsid w:val="008F3DC9"/>
    <w:rsid w:val="008F3F4C"/>
    <w:rsid w:val="008F4107"/>
    <w:rsid w:val="008F4260"/>
    <w:rsid w:val="008F473A"/>
    <w:rsid w:val="008F4786"/>
    <w:rsid w:val="008F48BF"/>
    <w:rsid w:val="008F4B54"/>
    <w:rsid w:val="008F4BFE"/>
    <w:rsid w:val="008F4D89"/>
    <w:rsid w:val="008F4E3F"/>
    <w:rsid w:val="008F510B"/>
    <w:rsid w:val="008F5184"/>
    <w:rsid w:val="008F52BC"/>
    <w:rsid w:val="008F54D6"/>
    <w:rsid w:val="008F57BF"/>
    <w:rsid w:val="008F58B2"/>
    <w:rsid w:val="008F594D"/>
    <w:rsid w:val="008F595E"/>
    <w:rsid w:val="008F5AA2"/>
    <w:rsid w:val="008F5B2F"/>
    <w:rsid w:val="008F60BB"/>
    <w:rsid w:val="008F6188"/>
    <w:rsid w:val="008F6649"/>
    <w:rsid w:val="008F6CD0"/>
    <w:rsid w:val="008F6CD1"/>
    <w:rsid w:val="008F6E09"/>
    <w:rsid w:val="008F7358"/>
    <w:rsid w:val="008F7BD6"/>
    <w:rsid w:val="008F7C65"/>
    <w:rsid w:val="008F7CC3"/>
    <w:rsid w:val="008F7CEF"/>
    <w:rsid w:val="008F7F94"/>
    <w:rsid w:val="008F7FCA"/>
    <w:rsid w:val="009000FD"/>
    <w:rsid w:val="009008F2"/>
    <w:rsid w:val="00900DDE"/>
    <w:rsid w:val="00900DF1"/>
    <w:rsid w:val="0090108C"/>
    <w:rsid w:val="0090173C"/>
    <w:rsid w:val="00901761"/>
    <w:rsid w:val="00901845"/>
    <w:rsid w:val="0090189E"/>
    <w:rsid w:val="009018D3"/>
    <w:rsid w:val="00901926"/>
    <w:rsid w:val="00901B94"/>
    <w:rsid w:val="00901E04"/>
    <w:rsid w:val="00902260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6DF"/>
    <w:rsid w:val="00903855"/>
    <w:rsid w:val="00903AB2"/>
    <w:rsid w:val="00903F59"/>
    <w:rsid w:val="00903FE5"/>
    <w:rsid w:val="0090403A"/>
    <w:rsid w:val="0090411E"/>
    <w:rsid w:val="00904194"/>
    <w:rsid w:val="009043B0"/>
    <w:rsid w:val="009045C7"/>
    <w:rsid w:val="0090480E"/>
    <w:rsid w:val="00904A52"/>
    <w:rsid w:val="00904A62"/>
    <w:rsid w:val="00904B6D"/>
    <w:rsid w:val="00904C2F"/>
    <w:rsid w:val="00904D1C"/>
    <w:rsid w:val="00904E1D"/>
    <w:rsid w:val="00904EDA"/>
    <w:rsid w:val="00905746"/>
    <w:rsid w:val="00905A06"/>
    <w:rsid w:val="00905E2D"/>
    <w:rsid w:val="00906100"/>
    <w:rsid w:val="009062C4"/>
    <w:rsid w:val="009064E0"/>
    <w:rsid w:val="00906701"/>
    <w:rsid w:val="009067B8"/>
    <w:rsid w:val="00906CA1"/>
    <w:rsid w:val="00906D52"/>
    <w:rsid w:val="00906E0A"/>
    <w:rsid w:val="00906EED"/>
    <w:rsid w:val="00907071"/>
    <w:rsid w:val="0090715C"/>
    <w:rsid w:val="00907778"/>
    <w:rsid w:val="009100AE"/>
    <w:rsid w:val="00910178"/>
    <w:rsid w:val="0091050F"/>
    <w:rsid w:val="0091064F"/>
    <w:rsid w:val="009108A7"/>
    <w:rsid w:val="00910A24"/>
    <w:rsid w:val="00910A6E"/>
    <w:rsid w:val="00910BA7"/>
    <w:rsid w:val="00910ED6"/>
    <w:rsid w:val="009110DE"/>
    <w:rsid w:val="009113A0"/>
    <w:rsid w:val="00911B30"/>
    <w:rsid w:val="00911E1A"/>
    <w:rsid w:val="009120E2"/>
    <w:rsid w:val="009123B9"/>
    <w:rsid w:val="00912619"/>
    <w:rsid w:val="0091272E"/>
    <w:rsid w:val="00912C50"/>
    <w:rsid w:val="00912D56"/>
    <w:rsid w:val="00912DED"/>
    <w:rsid w:val="00912E1B"/>
    <w:rsid w:val="00912E62"/>
    <w:rsid w:val="00912E77"/>
    <w:rsid w:val="009131D7"/>
    <w:rsid w:val="00913359"/>
    <w:rsid w:val="00913486"/>
    <w:rsid w:val="00913552"/>
    <w:rsid w:val="0091360D"/>
    <w:rsid w:val="009136D1"/>
    <w:rsid w:val="009136E4"/>
    <w:rsid w:val="009138EB"/>
    <w:rsid w:val="00913918"/>
    <w:rsid w:val="00913A9C"/>
    <w:rsid w:val="00913AEE"/>
    <w:rsid w:val="00913F16"/>
    <w:rsid w:val="00913F4C"/>
    <w:rsid w:val="00913FE7"/>
    <w:rsid w:val="00913FFB"/>
    <w:rsid w:val="00914033"/>
    <w:rsid w:val="0091404B"/>
    <w:rsid w:val="00914060"/>
    <w:rsid w:val="0091423A"/>
    <w:rsid w:val="0091446B"/>
    <w:rsid w:val="0091462D"/>
    <w:rsid w:val="00914A5D"/>
    <w:rsid w:val="00914B0F"/>
    <w:rsid w:val="00914B9E"/>
    <w:rsid w:val="00914F86"/>
    <w:rsid w:val="00915032"/>
    <w:rsid w:val="009152E3"/>
    <w:rsid w:val="0091537E"/>
    <w:rsid w:val="00915450"/>
    <w:rsid w:val="00915496"/>
    <w:rsid w:val="009154BD"/>
    <w:rsid w:val="0091590D"/>
    <w:rsid w:val="00915D09"/>
    <w:rsid w:val="00915DB6"/>
    <w:rsid w:val="00915F76"/>
    <w:rsid w:val="009160C6"/>
    <w:rsid w:val="0091610F"/>
    <w:rsid w:val="009161BA"/>
    <w:rsid w:val="00916827"/>
    <w:rsid w:val="0091699E"/>
    <w:rsid w:val="00916ACC"/>
    <w:rsid w:val="00916CB8"/>
    <w:rsid w:val="009170CE"/>
    <w:rsid w:val="009170D5"/>
    <w:rsid w:val="009171B7"/>
    <w:rsid w:val="00917384"/>
    <w:rsid w:val="009178FE"/>
    <w:rsid w:val="00917F82"/>
    <w:rsid w:val="009200D2"/>
    <w:rsid w:val="00920A56"/>
    <w:rsid w:val="00920B31"/>
    <w:rsid w:val="00920C41"/>
    <w:rsid w:val="00920D27"/>
    <w:rsid w:val="00920E14"/>
    <w:rsid w:val="00920FE4"/>
    <w:rsid w:val="00921123"/>
    <w:rsid w:val="00921140"/>
    <w:rsid w:val="009216BF"/>
    <w:rsid w:val="00921890"/>
    <w:rsid w:val="009218D2"/>
    <w:rsid w:val="009219BC"/>
    <w:rsid w:val="00921A74"/>
    <w:rsid w:val="00921C9F"/>
    <w:rsid w:val="00921D10"/>
    <w:rsid w:val="00921ED5"/>
    <w:rsid w:val="00921FA1"/>
    <w:rsid w:val="009223E2"/>
    <w:rsid w:val="009223FC"/>
    <w:rsid w:val="009225B6"/>
    <w:rsid w:val="009226AE"/>
    <w:rsid w:val="0092286C"/>
    <w:rsid w:val="009228C3"/>
    <w:rsid w:val="00922BED"/>
    <w:rsid w:val="00922D55"/>
    <w:rsid w:val="00922D9F"/>
    <w:rsid w:val="00922E74"/>
    <w:rsid w:val="00922ECA"/>
    <w:rsid w:val="00923151"/>
    <w:rsid w:val="00923232"/>
    <w:rsid w:val="009232B0"/>
    <w:rsid w:val="0092385D"/>
    <w:rsid w:val="009239D8"/>
    <w:rsid w:val="00923ABA"/>
    <w:rsid w:val="00923C48"/>
    <w:rsid w:val="00924108"/>
    <w:rsid w:val="0092434B"/>
    <w:rsid w:val="009246FC"/>
    <w:rsid w:val="009247D8"/>
    <w:rsid w:val="00924842"/>
    <w:rsid w:val="00924AA1"/>
    <w:rsid w:val="00924BE9"/>
    <w:rsid w:val="00924F33"/>
    <w:rsid w:val="00924F5D"/>
    <w:rsid w:val="0092507E"/>
    <w:rsid w:val="009251DB"/>
    <w:rsid w:val="009252F7"/>
    <w:rsid w:val="009255BD"/>
    <w:rsid w:val="00925651"/>
    <w:rsid w:val="00925836"/>
    <w:rsid w:val="009258ED"/>
    <w:rsid w:val="00925A66"/>
    <w:rsid w:val="00925AE7"/>
    <w:rsid w:val="00925C3F"/>
    <w:rsid w:val="00925D30"/>
    <w:rsid w:val="00925DD1"/>
    <w:rsid w:val="009260EC"/>
    <w:rsid w:val="00926264"/>
    <w:rsid w:val="0092634B"/>
    <w:rsid w:val="009263D7"/>
    <w:rsid w:val="00926496"/>
    <w:rsid w:val="00926595"/>
    <w:rsid w:val="0092698B"/>
    <w:rsid w:val="009269EB"/>
    <w:rsid w:val="00926DBC"/>
    <w:rsid w:val="00926EC3"/>
    <w:rsid w:val="00927060"/>
    <w:rsid w:val="00927211"/>
    <w:rsid w:val="00927752"/>
    <w:rsid w:val="00927B9A"/>
    <w:rsid w:val="009300EE"/>
    <w:rsid w:val="00930305"/>
    <w:rsid w:val="0093063D"/>
    <w:rsid w:val="00930BEA"/>
    <w:rsid w:val="00930E39"/>
    <w:rsid w:val="0093135E"/>
    <w:rsid w:val="009317A5"/>
    <w:rsid w:val="0093195D"/>
    <w:rsid w:val="00931C1F"/>
    <w:rsid w:val="00931EBE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DD6"/>
    <w:rsid w:val="00932F0E"/>
    <w:rsid w:val="0093300F"/>
    <w:rsid w:val="0093311E"/>
    <w:rsid w:val="0093396F"/>
    <w:rsid w:val="00933A4C"/>
    <w:rsid w:val="00933C28"/>
    <w:rsid w:val="00933D45"/>
    <w:rsid w:val="00933D61"/>
    <w:rsid w:val="00933DA9"/>
    <w:rsid w:val="00933DE4"/>
    <w:rsid w:val="00933F0A"/>
    <w:rsid w:val="00933FC7"/>
    <w:rsid w:val="00934296"/>
    <w:rsid w:val="009344DE"/>
    <w:rsid w:val="0093457F"/>
    <w:rsid w:val="009345E9"/>
    <w:rsid w:val="00934DEF"/>
    <w:rsid w:val="00935384"/>
    <w:rsid w:val="009355ED"/>
    <w:rsid w:val="009355F0"/>
    <w:rsid w:val="009357B1"/>
    <w:rsid w:val="00935827"/>
    <w:rsid w:val="00935964"/>
    <w:rsid w:val="00935B52"/>
    <w:rsid w:val="00935E52"/>
    <w:rsid w:val="00936090"/>
    <w:rsid w:val="009363E5"/>
    <w:rsid w:val="009367F5"/>
    <w:rsid w:val="00936951"/>
    <w:rsid w:val="00936A90"/>
    <w:rsid w:val="00936CCB"/>
    <w:rsid w:val="009370A6"/>
    <w:rsid w:val="0093741B"/>
    <w:rsid w:val="009374E4"/>
    <w:rsid w:val="009375E4"/>
    <w:rsid w:val="00937AC7"/>
    <w:rsid w:val="00937D15"/>
    <w:rsid w:val="0094028C"/>
    <w:rsid w:val="009406F4"/>
    <w:rsid w:val="0094075E"/>
    <w:rsid w:val="00940A5D"/>
    <w:rsid w:val="00940BCB"/>
    <w:rsid w:val="00940C1B"/>
    <w:rsid w:val="00940D85"/>
    <w:rsid w:val="00940DF4"/>
    <w:rsid w:val="00940F45"/>
    <w:rsid w:val="00940FB5"/>
    <w:rsid w:val="0094106E"/>
    <w:rsid w:val="0094148B"/>
    <w:rsid w:val="00941559"/>
    <w:rsid w:val="009417FF"/>
    <w:rsid w:val="00941A1C"/>
    <w:rsid w:val="00941B97"/>
    <w:rsid w:val="00941CE1"/>
    <w:rsid w:val="00941E13"/>
    <w:rsid w:val="00941F0E"/>
    <w:rsid w:val="009420C2"/>
    <w:rsid w:val="00942451"/>
    <w:rsid w:val="009424A2"/>
    <w:rsid w:val="009425BE"/>
    <w:rsid w:val="00942648"/>
    <w:rsid w:val="009428F1"/>
    <w:rsid w:val="00942BB8"/>
    <w:rsid w:val="0094335F"/>
    <w:rsid w:val="00943C02"/>
    <w:rsid w:val="00943D09"/>
    <w:rsid w:val="0094402A"/>
    <w:rsid w:val="00944074"/>
    <w:rsid w:val="00944202"/>
    <w:rsid w:val="00944335"/>
    <w:rsid w:val="00944352"/>
    <w:rsid w:val="009444B1"/>
    <w:rsid w:val="009445D2"/>
    <w:rsid w:val="00944609"/>
    <w:rsid w:val="00944710"/>
    <w:rsid w:val="009449D7"/>
    <w:rsid w:val="00944AF4"/>
    <w:rsid w:val="00944D54"/>
    <w:rsid w:val="00944EC4"/>
    <w:rsid w:val="00944F64"/>
    <w:rsid w:val="009451F4"/>
    <w:rsid w:val="00945337"/>
    <w:rsid w:val="0094541F"/>
    <w:rsid w:val="0094567F"/>
    <w:rsid w:val="009456B1"/>
    <w:rsid w:val="009458EF"/>
    <w:rsid w:val="00945914"/>
    <w:rsid w:val="00945D81"/>
    <w:rsid w:val="00945E49"/>
    <w:rsid w:val="0094614D"/>
    <w:rsid w:val="009462D8"/>
    <w:rsid w:val="0094633F"/>
    <w:rsid w:val="00946388"/>
    <w:rsid w:val="009469FE"/>
    <w:rsid w:val="00946F15"/>
    <w:rsid w:val="00946F63"/>
    <w:rsid w:val="00947076"/>
    <w:rsid w:val="009471A9"/>
    <w:rsid w:val="009477BE"/>
    <w:rsid w:val="009479C7"/>
    <w:rsid w:val="00947A78"/>
    <w:rsid w:val="009509D7"/>
    <w:rsid w:val="00950B09"/>
    <w:rsid w:val="00950DD1"/>
    <w:rsid w:val="00950EE2"/>
    <w:rsid w:val="00951417"/>
    <w:rsid w:val="0095143D"/>
    <w:rsid w:val="0095154C"/>
    <w:rsid w:val="00951658"/>
    <w:rsid w:val="0095165A"/>
    <w:rsid w:val="009517A9"/>
    <w:rsid w:val="009518B4"/>
    <w:rsid w:val="009518BD"/>
    <w:rsid w:val="00951995"/>
    <w:rsid w:val="00951A19"/>
    <w:rsid w:val="00951C7E"/>
    <w:rsid w:val="00951CF6"/>
    <w:rsid w:val="00952216"/>
    <w:rsid w:val="0095225E"/>
    <w:rsid w:val="00952373"/>
    <w:rsid w:val="00952ACA"/>
    <w:rsid w:val="00953245"/>
    <w:rsid w:val="009534C9"/>
    <w:rsid w:val="009537A7"/>
    <w:rsid w:val="009538FA"/>
    <w:rsid w:val="00953B1F"/>
    <w:rsid w:val="00953B35"/>
    <w:rsid w:val="00953C89"/>
    <w:rsid w:val="00954188"/>
    <w:rsid w:val="009542A5"/>
    <w:rsid w:val="009543E7"/>
    <w:rsid w:val="009548C3"/>
    <w:rsid w:val="00954A2B"/>
    <w:rsid w:val="00954A45"/>
    <w:rsid w:val="00954CF3"/>
    <w:rsid w:val="00955050"/>
    <w:rsid w:val="00955053"/>
    <w:rsid w:val="0095506D"/>
    <w:rsid w:val="009553C4"/>
    <w:rsid w:val="00955416"/>
    <w:rsid w:val="009555E2"/>
    <w:rsid w:val="009556C6"/>
    <w:rsid w:val="009557DF"/>
    <w:rsid w:val="00955A2E"/>
    <w:rsid w:val="00956101"/>
    <w:rsid w:val="0095610E"/>
    <w:rsid w:val="00956526"/>
    <w:rsid w:val="0095652E"/>
    <w:rsid w:val="00956623"/>
    <w:rsid w:val="009566E4"/>
    <w:rsid w:val="00957060"/>
    <w:rsid w:val="009570D7"/>
    <w:rsid w:val="0095716A"/>
    <w:rsid w:val="0095719B"/>
    <w:rsid w:val="009571E6"/>
    <w:rsid w:val="00957487"/>
    <w:rsid w:val="009576EE"/>
    <w:rsid w:val="0095771D"/>
    <w:rsid w:val="00957A1C"/>
    <w:rsid w:val="00957D9C"/>
    <w:rsid w:val="00957E00"/>
    <w:rsid w:val="00960267"/>
    <w:rsid w:val="00960342"/>
    <w:rsid w:val="009603AB"/>
    <w:rsid w:val="009605AC"/>
    <w:rsid w:val="0096072C"/>
    <w:rsid w:val="009607AF"/>
    <w:rsid w:val="00960863"/>
    <w:rsid w:val="00960A88"/>
    <w:rsid w:val="00960B3F"/>
    <w:rsid w:val="00960C68"/>
    <w:rsid w:val="00960CA1"/>
    <w:rsid w:val="00960CB6"/>
    <w:rsid w:val="00960CEF"/>
    <w:rsid w:val="00960D27"/>
    <w:rsid w:val="00960FE0"/>
    <w:rsid w:val="00961023"/>
    <w:rsid w:val="0096126D"/>
    <w:rsid w:val="009612F1"/>
    <w:rsid w:val="009613DF"/>
    <w:rsid w:val="00961467"/>
    <w:rsid w:val="009615CC"/>
    <w:rsid w:val="009616F9"/>
    <w:rsid w:val="009616FA"/>
    <w:rsid w:val="00961829"/>
    <w:rsid w:val="00961B51"/>
    <w:rsid w:val="00961DE4"/>
    <w:rsid w:val="00961E6D"/>
    <w:rsid w:val="00961F21"/>
    <w:rsid w:val="009621FF"/>
    <w:rsid w:val="00962647"/>
    <w:rsid w:val="009627E7"/>
    <w:rsid w:val="00962874"/>
    <w:rsid w:val="0096292B"/>
    <w:rsid w:val="00962B8E"/>
    <w:rsid w:val="009631D3"/>
    <w:rsid w:val="0096336E"/>
    <w:rsid w:val="00963690"/>
    <w:rsid w:val="0096392B"/>
    <w:rsid w:val="0096394E"/>
    <w:rsid w:val="0096397B"/>
    <w:rsid w:val="00963A10"/>
    <w:rsid w:val="00963A7C"/>
    <w:rsid w:val="00963BA6"/>
    <w:rsid w:val="00963D63"/>
    <w:rsid w:val="00963D7C"/>
    <w:rsid w:val="00963D8A"/>
    <w:rsid w:val="009640C7"/>
    <w:rsid w:val="00964149"/>
    <w:rsid w:val="00964227"/>
    <w:rsid w:val="009645E4"/>
    <w:rsid w:val="009649EA"/>
    <w:rsid w:val="00964DB8"/>
    <w:rsid w:val="00964E3C"/>
    <w:rsid w:val="00964E69"/>
    <w:rsid w:val="0096504D"/>
    <w:rsid w:val="00965224"/>
    <w:rsid w:val="009654F0"/>
    <w:rsid w:val="009659EA"/>
    <w:rsid w:val="00965B10"/>
    <w:rsid w:val="00965B26"/>
    <w:rsid w:val="00965E74"/>
    <w:rsid w:val="0096691D"/>
    <w:rsid w:val="00966EC1"/>
    <w:rsid w:val="00966EC4"/>
    <w:rsid w:val="0096709D"/>
    <w:rsid w:val="009672BC"/>
    <w:rsid w:val="0096766C"/>
    <w:rsid w:val="00967851"/>
    <w:rsid w:val="0096787A"/>
    <w:rsid w:val="00967B67"/>
    <w:rsid w:val="00967D2D"/>
    <w:rsid w:val="00967D7D"/>
    <w:rsid w:val="009700AE"/>
    <w:rsid w:val="00970872"/>
    <w:rsid w:val="009708D0"/>
    <w:rsid w:val="00970A9E"/>
    <w:rsid w:val="00970AD8"/>
    <w:rsid w:val="00970CC4"/>
    <w:rsid w:val="00970EE2"/>
    <w:rsid w:val="00970F7A"/>
    <w:rsid w:val="00970FE3"/>
    <w:rsid w:val="00971190"/>
    <w:rsid w:val="009712FC"/>
    <w:rsid w:val="009713E0"/>
    <w:rsid w:val="00971659"/>
    <w:rsid w:val="009718F0"/>
    <w:rsid w:val="00971EC5"/>
    <w:rsid w:val="00971F6B"/>
    <w:rsid w:val="00971F77"/>
    <w:rsid w:val="00971FCC"/>
    <w:rsid w:val="009724DB"/>
    <w:rsid w:val="0097298A"/>
    <w:rsid w:val="009729FE"/>
    <w:rsid w:val="00972A0B"/>
    <w:rsid w:val="00972BB7"/>
    <w:rsid w:val="00972BC5"/>
    <w:rsid w:val="00972C06"/>
    <w:rsid w:val="00972DF0"/>
    <w:rsid w:val="00972EAB"/>
    <w:rsid w:val="00972F4C"/>
    <w:rsid w:val="00972FEB"/>
    <w:rsid w:val="00973257"/>
    <w:rsid w:val="0097328F"/>
    <w:rsid w:val="009732FF"/>
    <w:rsid w:val="00973426"/>
    <w:rsid w:val="009734DE"/>
    <w:rsid w:val="0097355B"/>
    <w:rsid w:val="0097383E"/>
    <w:rsid w:val="009738AC"/>
    <w:rsid w:val="009738E5"/>
    <w:rsid w:val="009739F8"/>
    <w:rsid w:val="00973D04"/>
    <w:rsid w:val="00973F29"/>
    <w:rsid w:val="00973F78"/>
    <w:rsid w:val="00974013"/>
    <w:rsid w:val="00974182"/>
    <w:rsid w:val="009744FF"/>
    <w:rsid w:val="00974520"/>
    <w:rsid w:val="0097494F"/>
    <w:rsid w:val="0097496D"/>
    <w:rsid w:val="00974B0E"/>
    <w:rsid w:val="00974EBD"/>
    <w:rsid w:val="009751BA"/>
    <w:rsid w:val="00975857"/>
    <w:rsid w:val="00975859"/>
    <w:rsid w:val="00975BC7"/>
    <w:rsid w:val="0097610D"/>
    <w:rsid w:val="00976122"/>
    <w:rsid w:val="009761A9"/>
    <w:rsid w:val="00976A7E"/>
    <w:rsid w:val="00976AD5"/>
    <w:rsid w:val="00976E81"/>
    <w:rsid w:val="00976F82"/>
    <w:rsid w:val="00977311"/>
    <w:rsid w:val="00977425"/>
    <w:rsid w:val="009775C2"/>
    <w:rsid w:val="00977833"/>
    <w:rsid w:val="00977852"/>
    <w:rsid w:val="009778AB"/>
    <w:rsid w:val="00977970"/>
    <w:rsid w:val="00977B50"/>
    <w:rsid w:val="009802E6"/>
    <w:rsid w:val="00980403"/>
    <w:rsid w:val="0098044B"/>
    <w:rsid w:val="009804CB"/>
    <w:rsid w:val="009809DD"/>
    <w:rsid w:val="00980F14"/>
    <w:rsid w:val="009810E1"/>
    <w:rsid w:val="009810EB"/>
    <w:rsid w:val="00981350"/>
    <w:rsid w:val="00981374"/>
    <w:rsid w:val="009813D3"/>
    <w:rsid w:val="009816D6"/>
    <w:rsid w:val="0098172B"/>
    <w:rsid w:val="009817F9"/>
    <w:rsid w:val="0098183B"/>
    <w:rsid w:val="00981A97"/>
    <w:rsid w:val="00981CFC"/>
    <w:rsid w:val="00981F78"/>
    <w:rsid w:val="00981FE3"/>
    <w:rsid w:val="009822AF"/>
    <w:rsid w:val="009823A3"/>
    <w:rsid w:val="009826B1"/>
    <w:rsid w:val="00982AB4"/>
    <w:rsid w:val="00982B3A"/>
    <w:rsid w:val="00982E67"/>
    <w:rsid w:val="00982FE9"/>
    <w:rsid w:val="00983061"/>
    <w:rsid w:val="00983223"/>
    <w:rsid w:val="009833A8"/>
    <w:rsid w:val="009835DB"/>
    <w:rsid w:val="009838CE"/>
    <w:rsid w:val="00983960"/>
    <w:rsid w:val="00983BBB"/>
    <w:rsid w:val="00983C41"/>
    <w:rsid w:val="00983DF2"/>
    <w:rsid w:val="00984206"/>
    <w:rsid w:val="0098461E"/>
    <w:rsid w:val="009846F7"/>
    <w:rsid w:val="00984C55"/>
    <w:rsid w:val="00984ECC"/>
    <w:rsid w:val="00984F87"/>
    <w:rsid w:val="0098510C"/>
    <w:rsid w:val="0098511E"/>
    <w:rsid w:val="0098518A"/>
    <w:rsid w:val="009852B3"/>
    <w:rsid w:val="009852F6"/>
    <w:rsid w:val="009853BA"/>
    <w:rsid w:val="0098541D"/>
    <w:rsid w:val="00985B5B"/>
    <w:rsid w:val="00985C9A"/>
    <w:rsid w:val="00985CA4"/>
    <w:rsid w:val="00985D90"/>
    <w:rsid w:val="00985DD9"/>
    <w:rsid w:val="00985E6D"/>
    <w:rsid w:val="00985F0C"/>
    <w:rsid w:val="00986549"/>
    <w:rsid w:val="00986929"/>
    <w:rsid w:val="00986956"/>
    <w:rsid w:val="00986C63"/>
    <w:rsid w:val="009876A0"/>
    <w:rsid w:val="009878EF"/>
    <w:rsid w:val="009879B5"/>
    <w:rsid w:val="009879F4"/>
    <w:rsid w:val="00987A48"/>
    <w:rsid w:val="00987C3D"/>
    <w:rsid w:val="00987D5B"/>
    <w:rsid w:val="00990A01"/>
    <w:rsid w:val="00990D3B"/>
    <w:rsid w:val="00990DCC"/>
    <w:rsid w:val="00990FFE"/>
    <w:rsid w:val="009917F3"/>
    <w:rsid w:val="00991F39"/>
    <w:rsid w:val="009921AE"/>
    <w:rsid w:val="009923ED"/>
    <w:rsid w:val="00992592"/>
    <w:rsid w:val="00992624"/>
    <w:rsid w:val="009927C4"/>
    <w:rsid w:val="009927F1"/>
    <w:rsid w:val="00992CA5"/>
    <w:rsid w:val="009930C0"/>
    <w:rsid w:val="0099324C"/>
    <w:rsid w:val="0099342F"/>
    <w:rsid w:val="009934FC"/>
    <w:rsid w:val="00993627"/>
    <w:rsid w:val="00993658"/>
    <w:rsid w:val="0099367D"/>
    <w:rsid w:val="009936F0"/>
    <w:rsid w:val="00993968"/>
    <w:rsid w:val="00993BF7"/>
    <w:rsid w:val="00993DA5"/>
    <w:rsid w:val="0099408C"/>
    <w:rsid w:val="00994A27"/>
    <w:rsid w:val="00994D59"/>
    <w:rsid w:val="009952BD"/>
    <w:rsid w:val="00995360"/>
    <w:rsid w:val="0099541B"/>
    <w:rsid w:val="0099543F"/>
    <w:rsid w:val="009954AD"/>
    <w:rsid w:val="0099573B"/>
    <w:rsid w:val="00995A13"/>
    <w:rsid w:val="00995ABC"/>
    <w:rsid w:val="00995C9F"/>
    <w:rsid w:val="00995DCD"/>
    <w:rsid w:val="0099653A"/>
    <w:rsid w:val="00996546"/>
    <w:rsid w:val="00996930"/>
    <w:rsid w:val="009969A0"/>
    <w:rsid w:val="00996A8B"/>
    <w:rsid w:val="00996B84"/>
    <w:rsid w:val="00996CBD"/>
    <w:rsid w:val="00996CD1"/>
    <w:rsid w:val="00996CD4"/>
    <w:rsid w:val="00996F9D"/>
    <w:rsid w:val="00997039"/>
    <w:rsid w:val="0099713E"/>
    <w:rsid w:val="00997157"/>
    <w:rsid w:val="009971EE"/>
    <w:rsid w:val="0099731A"/>
    <w:rsid w:val="0099743A"/>
    <w:rsid w:val="009974F8"/>
    <w:rsid w:val="0099792B"/>
    <w:rsid w:val="009979D6"/>
    <w:rsid w:val="00997C80"/>
    <w:rsid w:val="00997CA3"/>
    <w:rsid w:val="00997CCB"/>
    <w:rsid w:val="00997DCB"/>
    <w:rsid w:val="00997F8A"/>
    <w:rsid w:val="009A0212"/>
    <w:rsid w:val="009A031F"/>
    <w:rsid w:val="009A0369"/>
    <w:rsid w:val="009A041C"/>
    <w:rsid w:val="009A04D7"/>
    <w:rsid w:val="009A0886"/>
    <w:rsid w:val="009A08C5"/>
    <w:rsid w:val="009A0928"/>
    <w:rsid w:val="009A0AE7"/>
    <w:rsid w:val="009A0DCD"/>
    <w:rsid w:val="009A11D7"/>
    <w:rsid w:val="009A1504"/>
    <w:rsid w:val="009A15F7"/>
    <w:rsid w:val="009A1722"/>
    <w:rsid w:val="009A1757"/>
    <w:rsid w:val="009A18A0"/>
    <w:rsid w:val="009A1915"/>
    <w:rsid w:val="009A1A75"/>
    <w:rsid w:val="009A1B2E"/>
    <w:rsid w:val="009A1CA0"/>
    <w:rsid w:val="009A1D2B"/>
    <w:rsid w:val="009A1E77"/>
    <w:rsid w:val="009A20F1"/>
    <w:rsid w:val="009A2149"/>
    <w:rsid w:val="009A2180"/>
    <w:rsid w:val="009A246A"/>
    <w:rsid w:val="009A2758"/>
    <w:rsid w:val="009A2944"/>
    <w:rsid w:val="009A29E7"/>
    <w:rsid w:val="009A2B78"/>
    <w:rsid w:val="009A2F3F"/>
    <w:rsid w:val="009A3183"/>
    <w:rsid w:val="009A322F"/>
    <w:rsid w:val="009A34A4"/>
    <w:rsid w:val="009A34BB"/>
    <w:rsid w:val="009A34F2"/>
    <w:rsid w:val="009A37AC"/>
    <w:rsid w:val="009A37B8"/>
    <w:rsid w:val="009A38F3"/>
    <w:rsid w:val="009A3AB5"/>
    <w:rsid w:val="009A3DDE"/>
    <w:rsid w:val="009A415C"/>
    <w:rsid w:val="009A49EA"/>
    <w:rsid w:val="009A4C99"/>
    <w:rsid w:val="009A4D6A"/>
    <w:rsid w:val="009A4F28"/>
    <w:rsid w:val="009A5004"/>
    <w:rsid w:val="009A516A"/>
    <w:rsid w:val="009A5209"/>
    <w:rsid w:val="009A528E"/>
    <w:rsid w:val="009A534D"/>
    <w:rsid w:val="009A54B7"/>
    <w:rsid w:val="009A595B"/>
    <w:rsid w:val="009A5B5F"/>
    <w:rsid w:val="009A6127"/>
    <w:rsid w:val="009A637B"/>
    <w:rsid w:val="009A6388"/>
    <w:rsid w:val="009A63C5"/>
    <w:rsid w:val="009A6456"/>
    <w:rsid w:val="009A66CC"/>
    <w:rsid w:val="009A6997"/>
    <w:rsid w:val="009A6BAA"/>
    <w:rsid w:val="009A6C74"/>
    <w:rsid w:val="009A6D86"/>
    <w:rsid w:val="009A7036"/>
    <w:rsid w:val="009A7154"/>
    <w:rsid w:val="009A76D3"/>
    <w:rsid w:val="009A78D1"/>
    <w:rsid w:val="009A7B8C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980"/>
    <w:rsid w:val="009B2A4A"/>
    <w:rsid w:val="009B2B98"/>
    <w:rsid w:val="009B3221"/>
    <w:rsid w:val="009B331A"/>
    <w:rsid w:val="009B344A"/>
    <w:rsid w:val="009B346F"/>
    <w:rsid w:val="009B3694"/>
    <w:rsid w:val="009B36CD"/>
    <w:rsid w:val="009B3745"/>
    <w:rsid w:val="009B3907"/>
    <w:rsid w:val="009B3B26"/>
    <w:rsid w:val="009B3C79"/>
    <w:rsid w:val="009B3E77"/>
    <w:rsid w:val="009B3F3C"/>
    <w:rsid w:val="009B41B4"/>
    <w:rsid w:val="009B433A"/>
    <w:rsid w:val="009B4542"/>
    <w:rsid w:val="009B460E"/>
    <w:rsid w:val="009B46CA"/>
    <w:rsid w:val="009B4821"/>
    <w:rsid w:val="009B4AFC"/>
    <w:rsid w:val="009B4BED"/>
    <w:rsid w:val="009B4C24"/>
    <w:rsid w:val="009B5821"/>
    <w:rsid w:val="009B59B0"/>
    <w:rsid w:val="009B5A7E"/>
    <w:rsid w:val="009B5C07"/>
    <w:rsid w:val="009B5CF4"/>
    <w:rsid w:val="009B5F40"/>
    <w:rsid w:val="009B616B"/>
    <w:rsid w:val="009B61D3"/>
    <w:rsid w:val="009B6439"/>
    <w:rsid w:val="009B68AD"/>
    <w:rsid w:val="009B6C13"/>
    <w:rsid w:val="009B6F18"/>
    <w:rsid w:val="009B6F4A"/>
    <w:rsid w:val="009B7298"/>
    <w:rsid w:val="009B74AC"/>
    <w:rsid w:val="009B75E3"/>
    <w:rsid w:val="009B7BB7"/>
    <w:rsid w:val="009B7FFA"/>
    <w:rsid w:val="009C00EF"/>
    <w:rsid w:val="009C0210"/>
    <w:rsid w:val="009C02BF"/>
    <w:rsid w:val="009C0648"/>
    <w:rsid w:val="009C07D6"/>
    <w:rsid w:val="009C0896"/>
    <w:rsid w:val="009C0898"/>
    <w:rsid w:val="009C0AFE"/>
    <w:rsid w:val="009C0BBD"/>
    <w:rsid w:val="009C0BC1"/>
    <w:rsid w:val="009C0DBE"/>
    <w:rsid w:val="009C0E79"/>
    <w:rsid w:val="009C10DF"/>
    <w:rsid w:val="009C1518"/>
    <w:rsid w:val="009C1903"/>
    <w:rsid w:val="009C1A35"/>
    <w:rsid w:val="009C1B3C"/>
    <w:rsid w:val="009C1D4B"/>
    <w:rsid w:val="009C1DBA"/>
    <w:rsid w:val="009C1E0C"/>
    <w:rsid w:val="009C21F5"/>
    <w:rsid w:val="009C25B1"/>
    <w:rsid w:val="009C2791"/>
    <w:rsid w:val="009C281C"/>
    <w:rsid w:val="009C283E"/>
    <w:rsid w:val="009C29E0"/>
    <w:rsid w:val="009C2B61"/>
    <w:rsid w:val="009C2CCB"/>
    <w:rsid w:val="009C2E8D"/>
    <w:rsid w:val="009C31B7"/>
    <w:rsid w:val="009C3630"/>
    <w:rsid w:val="009C3695"/>
    <w:rsid w:val="009C3A87"/>
    <w:rsid w:val="009C3C1E"/>
    <w:rsid w:val="009C3D10"/>
    <w:rsid w:val="009C3D88"/>
    <w:rsid w:val="009C3EEC"/>
    <w:rsid w:val="009C4074"/>
    <w:rsid w:val="009C45D9"/>
    <w:rsid w:val="009C4852"/>
    <w:rsid w:val="009C4B5C"/>
    <w:rsid w:val="009C520B"/>
    <w:rsid w:val="009C53C2"/>
    <w:rsid w:val="009C53CD"/>
    <w:rsid w:val="009C5506"/>
    <w:rsid w:val="009C5685"/>
    <w:rsid w:val="009C5785"/>
    <w:rsid w:val="009C5874"/>
    <w:rsid w:val="009C5E44"/>
    <w:rsid w:val="009C62BF"/>
    <w:rsid w:val="009C64A2"/>
    <w:rsid w:val="009C6647"/>
    <w:rsid w:val="009C6768"/>
    <w:rsid w:val="009C6894"/>
    <w:rsid w:val="009C68DA"/>
    <w:rsid w:val="009C6AAD"/>
    <w:rsid w:val="009C6B03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E93"/>
    <w:rsid w:val="009C7F47"/>
    <w:rsid w:val="009C7F54"/>
    <w:rsid w:val="009D008F"/>
    <w:rsid w:val="009D0222"/>
    <w:rsid w:val="009D0256"/>
    <w:rsid w:val="009D0361"/>
    <w:rsid w:val="009D04B5"/>
    <w:rsid w:val="009D0542"/>
    <w:rsid w:val="009D0720"/>
    <w:rsid w:val="009D079F"/>
    <w:rsid w:val="009D0897"/>
    <w:rsid w:val="009D08B7"/>
    <w:rsid w:val="009D0A1E"/>
    <w:rsid w:val="009D0BA5"/>
    <w:rsid w:val="009D0C84"/>
    <w:rsid w:val="009D0F01"/>
    <w:rsid w:val="009D11CA"/>
    <w:rsid w:val="009D138B"/>
    <w:rsid w:val="009D154B"/>
    <w:rsid w:val="009D19EE"/>
    <w:rsid w:val="009D1D55"/>
    <w:rsid w:val="009D2118"/>
    <w:rsid w:val="009D22EA"/>
    <w:rsid w:val="009D2427"/>
    <w:rsid w:val="009D246F"/>
    <w:rsid w:val="009D291A"/>
    <w:rsid w:val="009D2A06"/>
    <w:rsid w:val="009D2BEA"/>
    <w:rsid w:val="009D2C43"/>
    <w:rsid w:val="009D2C6F"/>
    <w:rsid w:val="009D2F8B"/>
    <w:rsid w:val="009D30F8"/>
    <w:rsid w:val="009D3184"/>
    <w:rsid w:val="009D31C1"/>
    <w:rsid w:val="009D324D"/>
    <w:rsid w:val="009D3256"/>
    <w:rsid w:val="009D331B"/>
    <w:rsid w:val="009D3650"/>
    <w:rsid w:val="009D3748"/>
    <w:rsid w:val="009D3A5A"/>
    <w:rsid w:val="009D3CC0"/>
    <w:rsid w:val="009D3D45"/>
    <w:rsid w:val="009D40DC"/>
    <w:rsid w:val="009D40FF"/>
    <w:rsid w:val="009D41BE"/>
    <w:rsid w:val="009D422C"/>
    <w:rsid w:val="009D4303"/>
    <w:rsid w:val="009D478C"/>
    <w:rsid w:val="009D481C"/>
    <w:rsid w:val="009D4864"/>
    <w:rsid w:val="009D49A4"/>
    <w:rsid w:val="009D4A8E"/>
    <w:rsid w:val="009D4DA3"/>
    <w:rsid w:val="009D5450"/>
    <w:rsid w:val="009D561D"/>
    <w:rsid w:val="009D569B"/>
    <w:rsid w:val="009D5AB9"/>
    <w:rsid w:val="009D5ADA"/>
    <w:rsid w:val="009D5D05"/>
    <w:rsid w:val="009D60A4"/>
    <w:rsid w:val="009D60AC"/>
    <w:rsid w:val="009D610C"/>
    <w:rsid w:val="009D62E7"/>
    <w:rsid w:val="009D688C"/>
    <w:rsid w:val="009D69E5"/>
    <w:rsid w:val="009D6B8A"/>
    <w:rsid w:val="009D6D45"/>
    <w:rsid w:val="009D6F37"/>
    <w:rsid w:val="009D7470"/>
    <w:rsid w:val="009D75A4"/>
    <w:rsid w:val="009D7AAD"/>
    <w:rsid w:val="009D7D9E"/>
    <w:rsid w:val="009E064A"/>
    <w:rsid w:val="009E0FC3"/>
    <w:rsid w:val="009E1107"/>
    <w:rsid w:val="009E11A9"/>
    <w:rsid w:val="009E135A"/>
    <w:rsid w:val="009E136D"/>
    <w:rsid w:val="009E1544"/>
    <w:rsid w:val="009E176B"/>
    <w:rsid w:val="009E1D4E"/>
    <w:rsid w:val="009E1E13"/>
    <w:rsid w:val="009E1E2D"/>
    <w:rsid w:val="009E1F70"/>
    <w:rsid w:val="009E1FFC"/>
    <w:rsid w:val="009E230E"/>
    <w:rsid w:val="009E2A3E"/>
    <w:rsid w:val="009E2F97"/>
    <w:rsid w:val="009E3061"/>
    <w:rsid w:val="009E3235"/>
    <w:rsid w:val="009E36FD"/>
    <w:rsid w:val="009E3790"/>
    <w:rsid w:val="009E3AD5"/>
    <w:rsid w:val="009E3B7E"/>
    <w:rsid w:val="009E3B9B"/>
    <w:rsid w:val="009E3FDF"/>
    <w:rsid w:val="009E40DA"/>
    <w:rsid w:val="009E4222"/>
    <w:rsid w:val="009E4301"/>
    <w:rsid w:val="009E457F"/>
    <w:rsid w:val="009E4B3D"/>
    <w:rsid w:val="009E4D10"/>
    <w:rsid w:val="009E53AA"/>
    <w:rsid w:val="009E53D6"/>
    <w:rsid w:val="009E5656"/>
    <w:rsid w:val="009E5790"/>
    <w:rsid w:val="009E5A95"/>
    <w:rsid w:val="009E5AB4"/>
    <w:rsid w:val="009E5B99"/>
    <w:rsid w:val="009E5BCA"/>
    <w:rsid w:val="009E605E"/>
    <w:rsid w:val="009E61B8"/>
    <w:rsid w:val="009E6253"/>
    <w:rsid w:val="009E641D"/>
    <w:rsid w:val="009E644C"/>
    <w:rsid w:val="009E6463"/>
    <w:rsid w:val="009E65A4"/>
    <w:rsid w:val="009E6A49"/>
    <w:rsid w:val="009E6F6E"/>
    <w:rsid w:val="009E76E9"/>
    <w:rsid w:val="009E782E"/>
    <w:rsid w:val="009E784F"/>
    <w:rsid w:val="009E78D9"/>
    <w:rsid w:val="009E798E"/>
    <w:rsid w:val="009E7AA0"/>
    <w:rsid w:val="009E7DDC"/>
    <w:rsid w:val="009E7E4C"/>
    <w:rsid w:val="009F0251"/>
    <w:rsid w:val="009F04E1"/>
    <w:rsid w:val="009F04E9"/>
    <w:rsid w:val="009F0595"/>
    <w:rsid w:val="009F06F6"/>
    <w:rsid w:val="009F096A"/>
    <w:rsid w:val="009F0B81"/>
    <w:rsid w:val="009F0C38"/>
    <w:rsid w:val="009F0CD1"/>
    <w:rsid w:val="009F1033"/>
    <w:rsid w:val="009F10FC"/>
    <w:rsid w:val="009F114E"/>
    <w:rsid w:val="009F1170"/>
    <w:rsid w:val="009F1402"/>
    <w:rsid w:val="009F187B"/>
    <w:rsid w:val="009F1933"/>
    <w:rsid w:val="009F2297"/>
    <w:rsid w:val="009F24ED"/>
    <w:rsid w:val="009F296C"/>
    <w:rsid w:val="009F2A75"/>
    <w:rsid w:val="009F2C6E"/>
    <w:rsid w:val="009F2D2A"/>
    <w:rsid w:val="009F2E7E"/>
    <w:rsid w:val="009F3260"/>
    <w:rsid w:val="009F35D9"/>
    <w:rsid w:val="009F3719"/>
    <w:rsid w:val="009F3A4B"/>
    <w:rsid w:val="009F3FC9"/>
    <w:rsid w:val="009F41E1"/>
    <w:rsid w:val="009F4217"/>
    <w:rsid w:val="009F426E"/>
    <w:rsid w:val="009F4275"/>
    <w:rsid w:val="009F4375"/>
    <w:rsid w:val="009F4695"/>
    <w:rsid w:val="009F470A"/>
    <w:rsid w:val="009F4834"/>
    <w:rsid w:val="009F4900"/>
    <w:rsid w:val="009F4D35"/>
    <w:rsid w:val="009F4F05"/>
    <w:rsid w:val="009F4FBF"/>
    <w:rsid w:val="009F5119"/>
    <w:rsid w:val="009F5234"/>
    <w:rsid w:val="009F52C0"/>
    <w:rsid w:val="009F539F"/>
    <w:rsid w:val="009F5606"/>
    <w:rsid w:val="009F569F"/>
    <w:rsid w:val="009F574C"/>
    <w:rsid w:val="009F57FE"/>
    <w:rsid w:val="009F5885"/>
    <w:rsid w:val="009F5CA4"/>
    <w:rsid w:val="009F5D1D"/>
    <w:rsid w:val="009F5E28"/>
    <w:rsid w:val="009F6166"/>
    <w:rsid w:val="009F61ED"/>
    <w:rsid w:val="009F6410"/>
    <w:rsid w:val="009F6457"/>
    <w:rsid w:val="009F64DE"/>
    <w:rsid w:val="009F65AF"/>
    <w:rsid w:val="009F669B"/>
    <w:rsid w:val="009F66DF"/>
    <w:rsid w:val="009F6810"/>
    <w:rsid w:val="009F6EBA"/>
    <w:rsid w:val="009F709D"/>
    <w:rsid w:val="009F7169"/>
    <w:rsid w:val="009F7204"/>
    <w:rsid w:val="009F74AE"/>
    <w:rsid w:val="009F769B"/>
    <w:rsid w:val="009F76BF"/>
    <w:rsid w:val="009F76CB"/>
    <w:rsid w:val="009F7746"/>
    <w:rsid w:val="009F7883"/>
    <w:rsid w:val="009F7B46"/>
    <w:rsid w:val="009F7B4B"/>
    <w:rsid w:val="009F7D28"/>
    <w:rsid w:val="009F7DDF"/>
    <w:rsid w:val="00A00131"/>
    <w:rsid w:val="00A0026E"/>
    <w:rsid w:val="00A00270"/>
    <w:rsid w:val="00A002F2"/>
    <w:rsid w:val="00A004E8"/>
    <w:rsid w:val="00A00519"/>
    <w:rsid w:val="00A009CF"/>
    <w:rsid w:val="00A00EA9"/>
    <w:rsid w:val="00A00F01"/>
    <w:rsid w:val="00A00F35"/>
    <w:rsid w:val="00A01006"/>
    <w:rsid w:val="00A011C6"/>
    <w:rsid w:val="00A01418"/>
    <w:rsid w:val="00A01567"/>
    <w:rsid w:val="00A0186A"/>
    <w:rsid w:val="00A0191A"/>
    <w:rsid w:val="00A01945"/>
    <w:rsid w:val="00A01968"/>
    <w:rsid w:val="00A01C79"/>
    <w:rsid w:val="00A01FEF"/>
    <w:rsid w:val="00A02183"/>
    <w:rsid w:val="00A02213"/>
    <w:rsid w:val="00A0267C"/>
    <w:rsid w:val="00A02AFA"/>
    <w:rsid w:val="00A02B26"/>
    <w:rsid w:val="00A02B9E"/>
    <w:rsid w:val="00A0323C"/>
    <w:rsid w:val="00A0361C"/>
    <w:rsid w:val="00A03893"/>
    <w:rsid w:val="00A0394B"/>
    <w:rsid w:val="00A03AF2"/>
    <w:rsid w:val="00A04088"/>
    <w:rsid w:val="00A040C4"/>
    <w:rsid w:val="00A04255"/>
    <w:rsid w:val="00A04541"/>
    <w:rsid w:val="00A047BB"/>
    <w:rsid w:val="00A04846"/>
    <w:rsid w:val="00A04A92"/>
    <w:rsid w:val="00A04B04"/>
    <w:rsid w:val="00A04C02"/>
    <w:rsid w:val="00A04D7F"/>
    <w:rsid w:val="00A04F19"/>
    <w:rsid w:val="00A04F1F"/>
    <w:rsid w:val="00A05120"/>
    <w:rsid w:val="00A05483"/>
    <w:rsid w:val="00A0559E"/>
    <w:rsid w:val="00A05635"/>
    <w:rsid w:val="00A057CC"/>
    <w:rsid w:val="00A05A1F"/>
    <w:rsid w:val="00A05A70"/>
    <w:rsid w:val="00A05B9C"/>
    <w:rsid w:val="00A05BA9"/>
    <w:rsid w:val="00A05DFF"/>
    <w:rsid w:val="00A05ED2"/>
    <w:rsid w:val="00A05FD1"/>
    <w:rsid w:val="00A05FF8"/>
    <w:rsid w:val="00A06F57"/>
    <w:rsid w:val="00A07443"/>
    <w:rsid w:val="00A074DF"/>
    <w:rsid w:val="00A07584"/>
    <w:rsid w:val="00A075FD"/>
    <w:rsid w:val="00A07654"/>
    <w:rsid w:val="00A0767A"/>
    <w:rsid w:val="00A07730"/>
    <w:rsid w:val="00A07744"/>
    <w:rsid w:val="00A079CC"/>
    <w:rsid w:val="00A07A22"/>
    <w:rsid w:val="00A07B16"/>
    <w:rsid w:val="00A07CA2"/>
    <w:rsid w:val="00A07EA6"/>
    <w:rsid w:val="00A07ED3"/>
    <w:rsid w:val="00A100F5"/>
    <w:rsid w:val="00A103A3"/>
    <w:rsid w:val="00A10494"/>
    <w:rsid w:val="00A1057C"/>
    <w:rsid w:val="00A105DB"/>
    <w:rsid w:val="00A106FE"/>
    <w:rsid w:val="00A10764"/>
    <w:rsid w:val="00A1089C"/>
    <w:rsid w:val="00A108A9"/>
    <w:rsid w:val="00A10B48"/>
    <w:rsid w:val="00A10B72"/>
    <w:rsid w:val="00A10CB4"/>
    <w:rsid w:val="00A10D15"/>
    <w:rsid w:val="00A10EAF"/>
    <w:rsid w:val="00A10FC8"/>
    <w:rsid w:val="00A114B5"/>
    <w:rsid w:val="00A115BF"/>
    <w:rsid w:val="00A1196E"/>
    <w:rsid w:val="00A11ACA"/>
    <w:rsid w:val="00A11AE2"/>
    <w:rsid w:val="00A11BDD"/>
    <w:rsid w:val="00A11D03"/>
    <w:rsid w:val="00A11E0F"/>
    <w:rsid w:val="00A11E2F"/>
    <w:rsid w:val="00A11FA2"/>
    <w:rsid w:val="00A12001"/>
    <w:rsid w:val="00A12011"/>
    <w:rsid w:val="00A12120"/>
    <w:rsid w:val="00A121EA"/>
    <w:rsid w:val="00A12206"/>
    <w:rsid w:val="00A12301"/>
    <w:rsid w:val="00A123D6"/>
    <w:rsid w:val="00A12507"/>
    <w:rsid w:val="00A1260C"/>
    <w:rsid w:val="00A12768"/>
    <w:rsid w:val="00A127C3"/>
    <w:rsid w:val="00A1283F"/>
    <w:rsid w:val="00A12A73"/>
    <w:rsid w:val="00A12BEE"/>
    <w:rsid w:val="00A12C5C"/>
    <w:rsid w:val="00A12D28"/>
    <w:rsid w:val="00A12EE8"/>
    <w:rsid w:val="00A131A4"/>
    <w:rsid w:val="00A1341C"/>
    <w:rsid w:val="00A13431"/>
    <w:rsid w:val="00A13511"/>
    <w:rsid w:val="00A13689"/>
    <w:rsid w:val="00A13715"/>
    <w:rsid w:val="00A13AAA"/>
    <w:rsid w:val="00A13CF1"/>
    <w:rsid w:val="00A14310"/>
    <w:rsid w:val="00A145D0"/>
    <w:rsid w:val="00A14743"/>
    <w:rsid w:val="00A14AE5"/>
    <w:rsid w:val="00A14B5D"/>
    <w:rsid w:val="00A1557D"/>
    <w:rsid w:val="00A1562F"/>
    <w:rsid w:val="00A157EC"/>
    <w:rsid w:val="00A15C0A"/>
    <w:rsid w:val="00A15EA9"/>
    <w:rsid w:val="00A16098"/>
    <w:rsid w:val="00A16150"/>
    <w:rsid w:val="00A1630A"/>
    <w:rsid w:val="00A16314"/>
    <w:rsid w:val="00A1637F"/>
    <w:rsid w:val="00A164DC"/>
    <w:rsid w:val="00A16A02"/>
    <w:rsid w:val="00A16C06"/>
    <w:rsid w:val="00A17345"/>
    <w:rsid w:val="00A17426"/>
    <w:rsid w:val="00A1789B"/>
    <w:rsid w:val="00A17926"/>
    <w:rsid w:val="00A17C1A"/>
    <w:rsid w:val="00A17EE0"/>
    <w:rsid w:val="00A17FC2"/>
    <w:rsid w:val="00A20225"/>
    <w:rsid w:val="00A20253"/>
    <w:rsid w:val="00A2037A"/>
    <w:rsid w:val="00A2049C"/>
    <w:rsid w:val="00A205BF"/>
    <w:rsid w:val="00A20820"/>
    <w:rsid w:val="00A2089D"/>
    <w:rsid w:val="00A20CD5"/>
    <w:rsid w:val="00A20D01"/>
    <w:rsid w:val="00A2104B"/>
    <w:rsid w:val="00A21068"/>
    <w:rsid w:val="00A210E9"/>
    <w:rsid w:val="00A21486"/>
    <w:rsid w:val="00A218AE"/>
    <w:rsid w:val="00A21A9D"/>
    <w:rsid w:val="00A21AAA"/>
    <w:rsid w:val="00A21C53"/>
    <w:rsid w:val="00A21C63"/>
    <w:rsid w:val="00A21E51"/>
    <w:rsid w:val="00A21E7C"/>
    <w:rsid w:val="00A22132"/>
    <w:rsid w:val="00A22207"/>
    <w:rsid w:val="00A22278"/>
    <w:rsid w:val="00A224C8"/>
    <w:rsid w:val="00A22585"/>
    <w:rsid w:val="00A226BE"/>
    <w:rsid w:val="00A22A06"/>
    <w:rsid w:val="00A22A25"/>
    <w:rsid w:val="00A22AC5"/>
    <w:rsid w:val="00A22D9C"/>
    <w:rsid w:val="00A23162"/>
    <w:rsid w:val="00A2351A"/>
    <w:rsid w:val="00A2386E"/>
    <w:rsid w:val="00A23921"/>
    <w:rsid w:val="00A23B31"/>
    <w:rsid w:val="00A23E5C"/>
    <w:rsid w:val="00A2405E"/>
    <w:rsid w:val="00A2414C"/>
    <w:rsid w:val="00A24150"/>
    <w:rsid w:val="00A246E5"/>
    <w:rsid w:val="00A2470A"/>
    <w:rsid w:val="00A2481C"/>
    <w:rsid w:val="00A24BB8"/>
    <w:rsid w:val="00A24CCF"/>
    <w:rsid w:val="00A251B2"/>
    <w:rsid w:val="00A2591E"/>
    <w:rsid w:val="00A25A28"/>
    <w:rsid w:val="00A25B4A"/>
    <w:rsid w:val="00A25EAA"/>
    <w:rsid w:val="00A26157"/>
    <w:rsid w:val="00A261E4"/>
    <w:rsid w:val="00A26200"/>
    <w:rsid w:val="00A2623C"/>
    <w:rsid w:val="00A26337"/>
    <w:rsid w:val="00A2646F"/>
    <w:rsid w:val="00A26883"/>
    <w:rsid w:val="00A26D60"/>
    <w:rsid w:val="00A26E54"/>
    <w:rsid w:val="00A26EE0"/>
    <w:rsid w:val="00A275D6"/>
    <w:rsid w:val="00A27B45"/>
    <w:rsid w:val="00A27B75"/>
    <w:rsid w:val="00A27DAE"/>
    <w:rsid w:val="00A27E36"/>
    <w:rsid w:val="00A27F7C"/>
    <w:rsid w:val="00A30082"/>
    <w:rsid w:val="00A301F8"/>
    <w:rsid w:val="00A3027A"/>
    <w:rsid w:val="00A303D6"/>
    <w:rsid w:val="00A30424"/>
    <w:rsid w:val="00A304B6"/>
    <w:rsid w:val="00A3072C"/>
    <w:rsid w:val="00A30A50"/>
    <w:rsid w:val="00A30BAE"/>
    <w:rsid w:val="00A3101C"/>
    <w:rsid w:val="00A313D0"/>
    <w:rsid w:val="00A314A9"/>
    <w:rsid w:val="00A31591"/>
    <w:rsid w:val="00A3170C"/>
    <w:rsid w:val="00A31789"/>
    <w:rsid w:val="00A318FF"/>
    <w:rsid w:val="00A31AF8"/>
    <w:rsid w:val="00A31C37"/>
    <w:rsid w:val="00A31E88"/>
    <w:rsid w:val="00A320CD"/>
    <w:rsid w:val="00A321EE"/>
    <w:rsid w:val="00A32461"/>
    <w:rsid w:val="00A325C2"/>
    <w:rsid w:val="00A325CC"/>
    <w:rsid w:val="00A32724"/>
    <w:rsid w:val="00A327E2"/>
    <w:rsid w:val="00A32C37"/>
    <w:rsid w:val="00A32E3C"/>
    <w:rsid w:val="00A33021"/>
    <w:rsid w:val="00A333E5"/>
    <w:rsid w:val="00A33440"/>
    <w:rsid w:val="00A33A03"/>
    <w:rsid w:val="00A33BC8"/>
    <w:rsid w:val="00A33BE4"/>
    <w:rsid w:val="00A33C3D"/>
    <w:rsid w:val="00A33C9E"/>
    <w:rsid w:val="00A33CAE"/>
    <w:rsid w:val="00A33D46"/>
    <w:rsid w:val="00A34155"/>
    <w:rsid w:val="00A34C56"/>
    <w:rsid w:val="00A34D39"/>
    <w:rsid w:val="00A34F1B"/>
    <w:rsid w:val="00A350BE"/>
    <w:rsid w:val="00A35735"/>
    <w:rsid w:val="00A357BA"/>
    <w:rsid w:val="00A357FB"/>
    <w:rsid w:val="00A3583A"/>
    <w:rsid w:val="00A35A0B"/>
    <w:rsid w:val="00A35A14"/>
    <w:rsid w:val="00A35CBB"/>
    <w:rsid w:val="00A36027"/>
    <w:rsid w:val="00A362CB"/>
    <w:rsid w:val="00A363D8"/>
    <w:rsid w:val="00A36694"/>
    <w:rsid w:val="00A36716"/>
    <w:rsid w:val="00A36975"/>
    <w:rsid w:val="00A36C35"/>
    <w:rsid w:val="00A36E6A"/>
    <w:rsid w:val="00A3712D"/>
    <w:rsid w:val="00A3747D"/>
    <w:rsid w:val="00A376FC"/>
    <w:rsid w:val="00A377EC"/>
    <w:rsid w:val="00A37922"/>
    <w:rsid w:val="00A37932"/>
    <w:rsid w:val="00A37A35"/>
    <w:rsid w:val="00A37A59"/>
    <w:rsid w:val="00A37A8E"/>
    <w:rsid w:val="00A37E9D"/>
    <w:rsid w:val="00A40357"/>
    <w:rsid w:val="00A4039E"/>
    <w:rsid w:val="00A404A5"/>
    <w:rsid w:val="00A40531"/>
    <w:rsid w:val="00A40889"/>
    <w:rsid w:val="00A409E4"/>
    <w:rsid w:val="00A40CC5"/>
    <w:rsid w:val="00A41009"/>
    <w:rsid w:val="00A41179"/>
    <w:rsid w:val="00A41263"/>
    <w:rsid w:val="00A413EB"/>
    <w:rsid w:val="00A4160B"/>
    <w:rsid w:val="00A41712"/>
    <w:rsid w:val="00A41772"/>
    <w:rsid w:val="00A418E6"/>
    <w:rsid w:val="00A41A40"/>
    <w:rsid w:val="00A41CA0"/>
    <w:rsid w:val="00A421D2"/>
    <w:rsid w:val="00A4259D"/>
    <w:rsid w:val="00A42659"/>
    <w:rsid w:val="00A42687"/>
    <w:rsid w:val="00A42721"/>
    <w:rsid w:val="00A42897"/>
    <w:rsid w:val="00A429DE"/>
    <w:rsid w:val="00A42B40"/>
    <w:rsid w:val="00A42B8A"/>
    <w:rsid w:val="00A42E2E"/>
    <w:rsid w:val="00A4337E"/>
    <w:rsid w:val="00A43383"/>
    <w:rsid w:val="00A4339C"/>
    <w:rsid w:val="00A433EC"/>
    <w:rsid w:val="00A439DE"/>
    <w:rsid w:val="00A44092"/>
    <w:rsid w:val="00A4434A"/>
    <w:rsid w:val="00A4449D"/>
    <w:rsid w:val="00A44530"/>
    <w:rsid w:val="00A445AC"/>
    <w:rsid w:val="00A44882"/>
    <w:rsid w:val="00A44A30"/>
    <w:rsid w:val="00A44A9D"/>
    <w:rsid w:val="00A44AA5"/>
    <w:rsid w:val="00A44B77"/>
    <w:rsid w:val="00A44E28"/>
    <w:rsid w:val="00A44F71"/>
    <w:rsid w:val="00A451E2"/>
    <w:rsid w:val="00A454AC"/>
    <w:rsid w:val="00A4570E"/>
    <w:rsid w:val="00A45A3B"/>
    <w:rsid w:val="00A46359"/>
    <w:rsid w:val="00A46395"/>
    <w:rsid w:val="00A465CE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752"/>
    <w:rsid w:val="00A5079E"/>
    <w:rsid w:val="00A509D7"/>
    <w:rsid w:val="00A50AED"/>
    <w:rsid w:val="00A50B00"/>
    <w:rsid w:val="00A51133"/>
    <w:rsid w:val="00A511FB"/>
    <w:rsid w:val="00A51487"/>
    <w:rsid w:val="00A514EB"/>
    <w:rsid w:val="00A515B1"/>
    <w:rsid w:val="00A5178A"/>
    <w:rsid w:val="00A51E07"/>
    <w:rsid w:val="00A51EC0"/>
    <w:rsid w:val="00A521E0"/>
    <w:rsid w:val="00A5237E"/>
    <w:rsid w:val="00A523FC"/>
    <w:rsid w:val="00A524C5"/>
    <w:rsid w:val="00A528AB"/>
    <w:rsid w:val="00A52A54"/>
    <w:rsid w:val="00A52AED"/>
    <w:rsid w:val="00A52D1E"/>
    <w:rsid w:val="00A53076"/>
    <w:rsid w:val="00A5323E"/>
    <w:rsid w:val="00A53552"/>
    <w:rsid w:val="00A53A09"/>
    <w:rsid w:val="00A53CBD"/>
    <w:rsid w:val="00A53DDA"/>
    <w:rsid w:val="00A53F04"/>
    <w:rsid w:val="00A5415D"/>
    <w:rsid w:val="00A54442"/>
    <w:rsid w:val="00A544BF"/>
    <w:rsid w:val="00A54A90"/>
    <w:rsid w:val="00A54D16"/>
    <w:rsid w:val="00A54EC4"/>
    <w:rsid w:val="00A5511E"/>
    <w:rsid w:val="00A5579B"/>
    <w:rsid w:val="00A55877"/>
    <w:rsid w:val="00A55BB7"/>
    <w:rsid w:val="00A55CCE"/>
    <w:rsid w:val="00A55E76"/>
    <w:rsid w:val="00A55F2B"/>
    <w:rsid w:val="00A560B3"/>
    <w:rsid w:val="00A561A0"/>
    <w:rsid w:val="00A5637C"/>
    <w:rsid w:val="00A564F1"/>
    <w:rsid w:val="00A565AD"/>
    <w:rsid w:val="00A56605"/>
    <w:rsid w:val="00A56735"/>
    <w:rsid w:val="00A56C2C"/>
    <w:rsid w:val="00A56D6A"/>
    <w:rsid w:val="00A56E39"/>
    <w:rsid w:val="00A570E9"/>
    <w:rsid w:val="00A57311"/>
    <w:rsid w:val="00A57675"/>
    <w:rsid w:val="00A577E9"/>
    <w:rsid w:val="00A5781A"/>
    <w:rsid w:val="00A57A82"/>
    <w:rsid w:val="00A57A93"/>
    <w:rsid w:val="00A57C08"/>
    <w:rsid w:val="00A57F96"/>
    <w:rsid w:val="00A60100"/>
    <w:rsid w:val="00A602EE"/>
    <w:rsid w:val="00A6070B"/>
    <w:rsid w:val="00A6098D"/>
    <w:rsid w:val="00A609D5"/>
    <w:rsid w:val="00A60C45"/>
    <w:rsid w:val="00A60E31"/>
    <w:rsid w:val="00A60EA2"/>
    <w:rsid w:val="00A60EE9"/>
    <w:rsid w:val="00A61344"/>
    <w:rsid w:val="00A6143D"/>
    <w:rsid w:val="00A615F0"/>
    <w:rsid w:val="00A61828"/>
    <w:rsid w:val="00A61A21"/>
    <w:rsid w:val="00A61F25"/>
    <w:rsid w:val="00A61FE1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0"/>
    <w:rsid w:val="00A63A37"/>
    <w:rsid w:val="00A63A89"/>
    <w:rsid w:val="00A63AEF"/>
    <w:rsid w:val="00A640B2"/>
    <w:rsid w:val="00A64196"/>
    <w:rsid w:val="00A64468"/>
    <w:rsid w:val="00A647D7"/>
    <w:rsid w:val="00A64BC7"/>
    <w:rsid w:val="00A64EB1"/>
    <w:rsid w:val="00A64F93"/>
    <w:rsid w:val="00A65125"/>
    <w:rsid w:val="00A65354"/>
    <w:rsid w:val="00A657CF"/>
    <w:rsid w:val="00A659FD"/>
    <w:rsid w:val="00A65C62"/>
    <w:rsid w:val="00A65E44"/>
    <w:rsid w:val="00A65FBF"/>
    <w:rsid w:val="00A66089"/>
    <w:rsid w:val="00A66218"/>
    <w:rsid w:val="00A66561"/>
    <w:rsid w:val="00A668EE"/>
    <w:rsid w:val="00A66A0F"/>
    <w:rsid w:val="00A66A5A"/>
    <w:rsid w:val="00A66C9D"/>
    <w:rsid w:val="00A67112"/>
    <w:rsid w:val="00A67246"/>
    <w:rsid w:val="00A67385"/>
    <w:rsid w:val="00A67629"/>
    <w:rsid w:val="00A677A0"/>
    <w:rsid w:val="00A677C1"/>
    <w:rsid w:val="00A67A58"/>
    <w:rsid w:val="00A67A8E"/>
    <w:rsid w:val="00A67AC6"/>
    <w:rsid w:val="00A67F5B"/>
    <w:rsid w:val="00A702C2"/>
    <w:rsid w:val="00A704B5"/>
    <w:rsid w:val="00A70A02"/>
    <w:rsid w:val="00A70A35"/>
    <w:rsid w:val="00A70BC4"/>
    <w:rsid w:val="00A71325"/>
    <w:rsid w:val="00A7141F"/>
    <w:rsid w:val="00A715A5"/>
    <w:rsid w:val="00A71C45"/>
    <w:rsid w:val="00A71D6B"/>
    <w:rsid w:val="00A71E7A"/>
    <w:rsid w:val="00A72245"/>
    <w:rsid w:val="00A72343"/>
    <w:rsid w:val="00A72B80"/>
    <w:rsid w:val="00A730FB"/>
    <w:rsid w:val="00A73137"/>
    <w:rsid w:val="00A73873"/>
    <w:rsid w:val="00A73985"/>
    <w:rsid w:val="00A73A4F"/>
    <w:rsid w:val="00A7439E"/>
    <w:rsid w:val="00A744A2"/>
    <w:rsid w:val="00A745D9"/>
    <w:rsid w:val="00A748C3"/>
    <w:rsid w:val="00A74955"/>
    <w:rsid w:val="00A74BB8"/>
    <w:rsid w:val="00A74DF6"/>
    <w:rsid w:val="00A74E04"/>
    <w:rsid w:val="00A74F6C"/>
    <w:rsid w:val="00A750D2"/>
    <w:rsid w:val="00A75204"/>
    <w:rsid w:val="00A75212"/>
    <w:rsid w:val="00A7538B"/>
    <w:rsid w:val="00A7571E"/>
    <w:rsid w:val="00A75857"/>
    <w:rsid w:val="00A758FF"/>
    <w:rsid w:val="00A75920"/>
    <w:rsid w:val="00A7592C"/>
    <w:rsid w:val="00A75A3C"/>
    <w:rsid w:val="00A75BE3"/>
    <w:rsid w:val="00A75F3E"/>
    <w:rsid w:val="00A75F6D"/>
    <w:rsid w:val="00A7634B"/>
    <w:rsid w:val="00A76406"/>
    <w:rsid w:val="00A7662C"/>
    <w:rsid w:val="00A76696"/>
    <w:rsid w:val="00A76A52"/>
    <w:rsid w:val="00A76BF2"/>
    <w:rsid w:val="00A76D98"/>
    <w:rsid w:val="00A76FC0"/>
    <w:rsid w:val="00A770A5"/>
    <w:rsid w:val="00A77120"/>
    <w:rsid w:val="00A77140"/>
    <w:rsid w:val="00A7735F"/>
    <w:rsid w:val="00A77523"/>
    <w:rsid w:val="00A77816"/>
    <w:rsid w:val="00A77948"/>
    <w:rsid w:val="00A77A42"/>
    <w:rsid w:val="00A77C0E"/>
    <w:rsid w:val="00A77EEF"/>
    <w:rsid w:val="00A8045C"/>
    <w:rsid w:val="00A806D6"/>
    <w:rsid w:val="00A80888"/>
    <w:rsid w:val="00A80CBB"/>
    <w:rsid w:val="00A80E52"/>
    <w:rsid w:val="00A80F4D"/>
    <w:rsid w:val="00A81163"/>
    <w:rsid w:val="00A8135C"/>
    <w:rsid w:val="00A814C3"/>
    <w:rsid w:val="00A815C4"/>
    <w:rsid w:val="00A81633"/>
    <w:rsid w:val="00A8163B"/>
    <w:rsid w:val="00A8186B"/>
    <w:rsid w:val="00A81873"/>
    <w:rsid w:val="00A81897"/>
    <w:rsid w:val="00A81B38"/>
    <w:rsid w:val="00A81F4B"/>
    <w:rsid w:val="00A8221B"/>
    <w:rsid w:val="00A8261C"/>
    <w:rsid w:val="00A82665"/>
    <w:rsid w:val="00A827BA"/>
    <w:rsid w:val="00A82BCA"/>
    <w:rsid w:val="00A831F0"/>
    <w:rsid w:val="00A8324C"/>
    <w:rsid w:val="00A834EC"/>
    <w:rsid w:val="00A8350E"/>
    <w:rsid w:val="00A83AF7"/>
    <w:rsid w:val="00A83BF1"/>
    <w:rsid w:val="00A83C06"/>
    <w:rsid w:val="00A84037"/>
    <w:rsid w:val="00A84298"/>
    <w:rsid w:val="00A843AE"/>
    <w:rsid w:val="00A84480"/>
    <w:rsid w:val="00A845D4"/>
    <w:rsid w:val="00A847A7"/>
    <w:rsid w:val="00A847C9"/>
    <w:rsid w:val="00A84937"/>
    <w:rsid w:val="00A84B33"/>
    <w:rsid w:val="00A84B82"/>
    <w:rsid w:val="00A84F0A"/>
    <w:rsid w:val="00A8513A"/>
    <w:rsid w:val="00A8523D"/>
    <w:rsid w:val="00A853DF"/>
    <w:rsid w:val="00A85661"/>
    <w:rsid w:val="00A857F4"/>
    <w:rsid w:val="00A85DE5"/>
    <w:rsid w:val="00A85E66"/>
    <w:rsid w:val="00A85FFF"/>
    <w:rsid w:val="00A865AF"/>
    <w:rsid w:val="00A86736"/>
    <w:rsid w:val="00A86ACD"/>
    <w:rsid w:val="00A86D04"/>
    <w:rsid w:val="00A86F7D"/>
    <w:rsid w:val="00A86FEF"/>
    <w:rsid w:val="00A870DD"/>
    <w:rsid w:val="00A8745A"/>
    <w:rsid w:val="00A87482"/>
    <w:rsid w:val="00A874AB"/>
    <w:rsid w:val="00A874BE"/>
    <w:rsid w:val="00A875E8"/>
    <w:rsid w:val="00A87C98"/>
    <w:rsid w:val="00A90246"/>
    <w:rsid w:val="00A905F1"/>
    <w:rsid w:val="00A9083A"/>
    <w:rsid w:val="00A90AAD"/>
    <w:rsid w:val="00A90D96"/>
    <w:rsid w:val="00A90E27"/>
    <w:rsid w:val="00A90FC9"/>
    <w:rsid w:val="00A91218"/>
    <w:rsid w:val="00A91362"/>
    <w:rsid w:val="00A91469"/>
    <w:rsid w:val="00A9164F"/>
    <w:rsid w:val="00A91982"/>
    <w:rsid w:val="00A91B41"/>
    <w:rsid w:val="00A91F3E"/>
    <w:rsid w:val="00A921EC"/>
    <w:rsid w:val="00A92353"/>
    <w:rsid w:val="00A9287D"/>
    <w:rsid w:val="00A92D1E"/>
    <w:rsid w:val="00A92E59"/>
    <w:rsid w:val="00A92EB1"/>
    <w:rsid w:val="00A93098"/>
    <w:rsid w:val="00A930F9"/>
    <w:rsid w:val="00A93270"/>
    <w:rsid w:val="00A932D9"/>
    <w:rsid w:val="00A933D2"/>
    <w:rsid w:val="00A934FE"/>
    <w:rsid w:val="00A93715"/>
    <w:rsid w:val="00A9386A"/>
    <w:rsid w:val="00A9399B"/>
    <w:rsid w:val="00A939D3"/>
    <w:rsid w:val="00A93BDA"/>
    <w:rsid w:val="00A93E41"/>
    <w:rsid w:val="00A93E69"/>
    <w:rsid w:val="00A940CE"/>
    <w:rsid w:val="00A94167"/>
    <w:rsid w:val="00A94297"/>
    <w:rsid w:val="00A944B0"/>
    <w:rsid w:val="00A94521"/>
    <w:rsid w:val="00A94568"/>
    <w:rsid w:val="00A948EC"/>
    <w:rsid w:val="00A949D9"/>
    <w:rsid w:val="00A94A5E"/>
    <w:rsid w:val="00A94A70"/>
    <w:rsid w:val="00A94F5C"/>
    <w:rsid w:val="00A9505F"/>
    <w:rsid w:val="00A9526D"/>
    <w:rsid w:val="00A95396"/>
    <w:rsid w:val="00A95445"/>
    <w:rsid w:val="00A95650"/>
    <w:rsid w:val="00A95A3E"/>
    <w:rsid w:val="00A95A78"/>
    <w:rsid w:val="00A95B5B"/>
    <w:rsid w:val="00A95E3E"/>
    <w:rsid w:val="00A96058"/>
    <w:rsid w:val="00A96432"/>
    <w:rsid w:val="00A9649E"/>
    <w:rsid w:val="00A96742"/>
    <w:rsid w:val="00A96801"/>
    <w:rsid w:val="00A9692B"/>
    <w:rsid w:val="00A96D7E"/>
    <w:rsid w:val="00A96F6B"/>
    <w:rsid w:val="00A971EC"/>
    <w:rsid w:val="00A9727C"/>
    <w:rsid w:val="00A97666"/>
    <w:rsid w:val="00A97835"/>
    <w:rsid w:val="00A979D4"/>
    <w:rsid w:val="00A97A84"/>
    <w:rsid w:val="00A97B8C"/>
    <w:rsid w:val="00A97CCB"/>
    <w:rsid w:val="00A97E7B"/>
    <w:rsid w:val="00A97FAE"/>
    <w:rsid w:val="00AA0003"/>
    <w:rsid w:val="00AA053F"/>
    <w:rsid w:val="00AA07CB"/>
    <w:rsid w:val="00AA0A0B"/>
    <w:rsid w:val="00AA0D6B"/>
    <w:rsid w:val="00AA0ECE"/>
    <w:rsid w:val="00AA158B"/>
    <w:rsid w:val="00AA16F5"/>
    <w:rsid w:val="00AA1A4E"/>
    <w:rsid w:val="00AA1D12"/>
    <w:rsid w:val="00AA1D91"/>
    <w:rsid w:val="00AA1DBC"/>
    <w:rsid w:val="00AA1EEC"/>
    <w:rsid w:val="00AA1F14"/>
    <w:rsid w:val="00AA20B4"/>
    <w:rsid w:val="00AA210C"/>
    <w:rsid w:val="00AA222C"/>
    <w:rsid w:val="00AA25C5"/>
    <w:rsid w:val="00AA2790"/>
    <w:rsid w:val="00AA27F7"/>
    <w:rsid w:val="00AA2849"/>
    <w:rsid w:val="00AA28ED"/>
    <w:rsid w:val="00AA29F2"/>
    <w:rsid w:val="00AA2CD8"/>
    <w:rsid w:val="00AA2D01"/>
    <w:rsid w:val="00AA2FDC"/>
    <w:rsid w:val="00AA30A2"/>
    <w:rsid w:val="00AA323A"/>
    <w:rsid w:val="00AA32AF"/>
    <w:rsid w:val="00AA3354"/>
    <w:rsid w:val="00AA33FB"/>
    <w:rsid w:val="00AA34E4"/>
    <w:rsid w:val="00AA389E"/>
    <w:rsid w:val="00AA38DE"/>
    <w:rsid w:val="00AA3902"/>
    <w:rsid w:val="00AA3927"/>
    <w:rsid w:val="00AA3B44"/>
    <w:rsid w:val="00AA3B75"/>
    <w:rsid w:val="00AA3BBE"/>
    <w:rsid w:val="00AA3BCB"/>
    <w:rsid w:val="00AA3D93"/>
    <w:rsid w:val="00AA3FF1"/>
    <w:rsid w:val="00AA4006"/>
    <w:rsid w:val="00AA461D"/>
    <w:rsid w:val="00AA4757"/>
    <w:rsid w:val="00AA475B"/>
    <w:rsid w:val="00AA4A38"/>
    <w:rsid w:val="00AA4AD5"/>
    <w:rsid w:val="00AA4B1B"/>
    <w:rsid w:val="00AA4CD1"/>
    <w:rsid w:val="00AA4DBB"/>
    <w:rsid w:val="00AA4FA2"/>
    <w:rsid w:val="00AA4FB4"/>
    <w:rsid w:val="00AA5144"/>
    <w:rsid w:val="00AA51B8"/>
    <w:rsid w:val="00AA53BC"/>
    <w:rsid w:val="00AA5584"/>
    <w:rsid w:val="00AA5903"/>
    <w:rsid w:val="00AA5E0B"/>
    <w:rsid w:val="00AA6026"/>
    <w:rsid w:val="00AA6144"/>
    <w:rsid w:val="00AA6206"/>
    <w:rsid w:val="00AA630A"/>
    <w:rsid w:val="00AA63A0"/>
    <w:rsid w:val="00AA6910"/>
    <w:rsid w:val="00AA6929"/>
    <w:rsid w:val="00AA69EF"/>
    <w:rsid w:val="00AA6A93"/>
    <w:rsid w:val="00AA6B64"/>
    <w:rsid w:val="00AA6F9A"/>
    <w:rsid w:val="00AA75CA"/>
    <w:rsid w:val="00AA786F"/>
    <w:rsid w:val="00AA7B35"/>
    <w:rsid w:val="00AA7C4F"/>
    <w:rsid w:val="00AA7D1B"/>
    <w:rsid w:val="00AA7E5F"/>
    <w:rsid w:val="00AB001C"/>
    <w:rsid w:val="00AB003A"/>
    <w:rsid w:val="00AB0186"/>
    <w:rsid w:val="00AB01DA"/>
    <w:rsid w:val="00AB02C8"/>
    <w:rsid w:val="00AB037E"/>
    <w:rsid w:val="00AB06B8"/>
    <w:rsid w:val="00AB0730"/>
    <w:rsid w:val="00AB0ADE"/>
    <w:rsid w:val="00AB0B71"/>
    <w:rsid w:val="00AB0CA0"/>
    <w:rsid w:val="00AB102D"/>
    <w:rsid w:val="00AB1249"/>
    <w:rsid w:val="00AB1533"/>
    <w:rsid w:val="00AB1A33"/>
    <w:rsid w:val="00AB1BBE"/>
    <w:rsid w:val="00AB1BDB"/>
    <w:rsid w:val="00AB1C99"/>
    <w:rsid w:val="00AB261F"/>
    <w:rsid w:val="00AB2857"/>
    <w:rsid w:val="00AB2A69"/>
    <w:rsid w:val="00AB2B19"/>
    <w:rsid w:val="00AB2B3A"/>
    <w:rsid w:val="00AB2BC3"/>
    <w:rsid w:val="00AB2D5F"/>
    <w:rsid w:val="00AB2EE1"/>
    <w:rsid w:val="00AB2FD5"/>
    <w:rsid w:val="00AB3299"/>
    <w:rsid w:val="00AB3418"/>
    <w:rsid w:val="00AB3491"/>
    <w:rsid w:val="00AB3612"/>
    <w:rsid w:val="00AB3729"/>
    <w:rsid w:val="00AB3956"/>
    <w:rsid w:val="00AB3D94"/>
    <w:rsid w:val="00AB3E16"/>
    <w:rsid w:val="00AB3E3E"/>
    <w:rsid w:val="00AB3F13"/>
    <w:rsid w:val="00AB3FF5"/>
    <w:rsid w:val="00AB4157"/>
    <w:rsid w:val="00AB4202"/>
    <w:rsid w:val="00AB42A6"/>
    <w:rsid w:val="00AB42FF"/>
    <w:rsid w:val="00AB4B78"/>
    <w:rsid w:val="00AB513E"/>
    <w:rsid w:val="00AB5144"/>
    <w:rsid w:val="00AB51AE"/>
    <w:rsid w:val="00AB5339"/>
    <w:rsid w:val="00AB53BA"/>
    <w:rsid w:val="00AB53F0"/>
    <w:rsid w:val="00AB5695"/>
    <w:rsid w:val="00AB57AD"/>
    <w:rsid w:val="00AB583A"/>
    <w:rsid w:val="00AB5BC7"/>
    <w:rsid w:val="00AB5CE6"/>
    <w:rsid w:val="00AB5EC0"/>
    <w:rsid w:val="00AB5FA0"/>
    <w:rsid w:val="00AB642C"/>
    <w:rsid w:val="00AB64B8"/>
    <w:rsid w:val="00AB6C23"/>
    <w:rsid w:val="00AB7001"/>
    <w:rsid w:val="00AB7134"/>
    <w:rsid w:val="00AB7428"/>
    <w:rsid w:val="00AB74CC"/>
    <w:rsid w:val="00AB76D5"/>
    <w:rsid w:val="00AB7787"/>
    <w:rsid w:val="00AB78AC"/>
    <w:rsid w:val="00AB7C57"/>
    <w:rsid w:val="00AB7F01"/>
    <w:rsid w:val="00AC0089"/>
    <w:rsid w:val="00AC0106"/>
    <w:rsid w:val="00AC05F4"/>
    <w:rsid w:val="00AC06BF"/>
    <w:rsid w:val="00AC0825"/>
    <w:rsid w:val="00AC1191"/>
    <w:rsid w:val="00AC1281"/>
    <w:rsid w:val="00AC14CA"/>
    <w:rsid w:val="00AC1500"/>
    <w:rsid w:val="00AC157B"/>
    <w:rsid w:val="00AC188D"/>
    <w:rsid w:val="00AC19EE"/>
    <w:rsid w:val="00AC1D45"/>
    <w:rsid w:val="00AC1E4A"/>
    <w:rsid w:val="00AC1F16"/>
    <w:rsid w:val="00AC2D4E"/>
    <w:rsid w:val="00AC2DA4"/>
    <w:rsid w:val="00AC2DC7"/>
    <w:rsid w:val="00AC2E3A"/>
    <w:rsid w:val="00AC3084"/>
    <w:rsid w:val="00AC330C"/>
    <w:rsid w:val="00AC3318"/>
    <w:rsid w:val="00AC3431"/>
    <w:rsid w:val="00AC35F9"/>
    <w:rsid w:val="00AC3604"/>
    <w:rsid w:val="00AC3657"/>
    <w:rsid w:val="00AC37AD"/>
    <w:rsid w:val="00AC38E9"/>
    <w:rsid w:val="00AC3BB3"/>
    <w:rsid w:val="00AC405A"/>
    <w:rsid w:val="00AC4404"/>
    <w:rsid w:val="00AC4590"/>
    <w:rsid w:val="00AC45D6"/>
    <w:rsid w:val="00AC462C"/>
    <w:rsid w:val="00AC4676"/>
    <w:rsid w:val="00AC4931"/>
    <w:rsid w:val="00AC4D53"/>
    <w:rsid w:val="00AC4E2E"/>
    <w:rsid w:val="00AC5123"/>
    <w:rsid w:val="00AC5388"/>
    <w:rsid w:val="00AC56A9"/>
    <w:rsid w:val="00AC5784"/>
    <w:rsid w:val="00AC5A01"/>
    <w:rsid w:val="00AC5A3B"/>
    <w:rsid w:val="00AC61B3"/>
    <w:rsid w:val="00AC63F4"/>
    <w:rsid w:val="00AC6464"/>
    <w:rsid w:val="00AC6521"/>
    <w:rsid w:val="00AC667D"/>
    <w:rsid w:val="00AC6761"/>
    <w:rsid w:val="00AC6799"/>
    <w:rsid w:val="00AC690A"/>
    <w:rsid w:val="00AC6BE3"/>
    <w:rsid w:val="00AC6D0A"/>
    <w:rsid w:val="00AC6F1B"/>
    <w:rsid w:val="00AC7659"/>
    <w:rsid w:val="00AC78AC"/>
    <w:rsid w:val="00AC78C1"/>
    <w:rsid w:val="00AC7949"/>
    <w:rsid w:val="00AC7F6B"/>
    <w:rsid w:val="00AD035B"/>
    <w:rsid w:val="00AD07A8"/>
    <w:rsid w:val="00AD0DA9"/>
    <w:rsid w:val="00AD1118"/>
    <w:rsid w:val="00AD12BD"/>
    <w:rsid w:val="00AD1424"/>
    <w:rsid w:val="00AD14C6"/>
    <w:rsid w:val="00AD163D"/>
    <w:rsid w:val="00AD1771"/>
    <w:rsid w:val="00AD17C3"/>
    <w:rsid w:val="00AD19E3"/>
    <w:rsid w:val="00AD1AEF"/>
    <w:rsid w:val="00AD1DFE"/>
    <w:rsid w:val="00AD1F06"/>
    <w:rsid w:val="00AD20A8"/>
    <w:rsid w:val="00AD2109"/>
    <w:rsid w:val="00AD25A2"/>
    <w:rsid w:val="00AD2609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35"/>
    <w:rsid w:val="00AD3270"/>
    <w:rsid w:val="00AD33C3"/>
    <w:rsid w:val="00AD33D3"/>
    <w:rsid w:val="00AD34A1"/>
    <w:rsid w:val="00AD3526"/>
    <w:rsid w:val="00AD36CD"/>
    <w:rsid w:val="00AD3A9F"/>
    <w:rsid w:val="00AD3BEC"/>
    <w:rsid w:val="00AD3D31"/>
    <w:rsid w:val="00AD3E54"/>
    <w:rsid w:val="00AD3EC6"/>
    <w:rsid w:val="00AD41C5"/>
    <w:rsid w:val="00AD423F"/>
    <w:rsid w:val="00AD434A"/>
    <w:rsid w:val="00AD48F9"/>
    <w:rsid w:val="00AD4B4D"/>
    <w:rsid w:val="00AD4C1E"/>
    <w:rsid w:val="00AD4CFA"/>
    <w:rsid w:val="00AD514B"/>
    <w:rsid w:val="00AD583B"/>
    <w:rsid w:val="00AD58E2"/>
    <w:rsid w:val="00AD5B29"/>
    <w:rsid w:val="00AD5B9B"/>
    <w:rsid w:val="00AD6201"/>
    <w:rsid w:val="00AD63A5"/>
    <w:rsid w:val="00AD63AE"/>
    <w:rsid w:val="00AD6C7F"/>
    <w:rsid w:val="00AD7095"/>
    <w:rsid w:val="00AD70C9"/>
    <w:rsid w:val="00AD732B"/>
    <w:rsid w:val="00AD7346"/>
    <w:rsid w:val="00AD734B"/>
    <w:rsid w:val="00AD741D"/>
    <w:rsid w:val="00AD7436"/>
    <w:rsid w:val="00AD75A6"/>
    <w:rsid w:val="00AD7927"/>
    <w:rsid w:val="00AD7C32"/>
    <w:rsid w:val="00AD7E3F"/>
    <w:rsid w:val="00AE060E"/>
    <w:rsid w:val="00AE0704"/>
    <w:rsid w:val="00AE0BC1"/>
    <w:rsid w:val="00AE0BFD"/>
    <w:rsid w:val="00AE0D23"/>
    <w:rsid w:val="00AE0E9E"/>
    <w:rsid w:val="00AE1051"/>
    <w:rsid w:val="00AE1208"/>
    <w:rsid w:val="00AE1356"/>
    <w:rsid w:val="00AE1418"/>
    <w:rsid w:val="00AE14A0"/>
    <w:rsid w:val="00AE14B7"/>
    <w:rsid w:val="00AE18E9"/>
    <w:rsid w:val="00AE19F5"/>
    <w:rsid w:val="00AE1A50"/>
    <w:rsid w:val="00AE1D3D"/>
    <w:rsid w:val="00AE1EFD"/>
    <w:rsid w:val="00AE1FD8"/>
    <w:rsid w:val="00AE2139"/>
    <w:rsid w:val="00AE2205"/>
    <w:rsid w:val="00AE2242"/>
    <w:rsid w:val="00AE22A8"/>
    <w:rsid w:val="00AE232B"/>
    <w:rsid w:val="00AE2707"/>
    <w:rsid w:val="00AE2BFE"/>
    <w:rsid w:val="00AE3004"/>
    <w:rsid w:val="00AE31B1"/>
    <w:rsid w:val="00AE36A7"/>
    <w:rsid w:val="00AE3853"/>
    <w:rsid w:val="00AE385A"/>
    <w:rsid w:val="00AE3CE1"/>
    <w:rsid w:val="00AE3EC9"/>
    <w:rsid w:val="00AE4266"/>
    <w:rsid w:val="00AE451F"/>
    <w:rsid w:val="00AE4557"/>
    <w:rsid w:val="00AE498E"/>
    <w:rsid w:val="00AE4A1F"/>
    <w:rsid w:val="00AE4AFC"/>
    <w:rsid w:val="00AE4B5C"/>
    <w:rsid w:val="00AE4C51"/>
    <w:rsid w:val="00AE4C55"/>
    <w:rsid w:val="00AE4D1A"/>
    <w:rsid w:val="00AE4D96"/>
    <w:rsid w:val="00AE4F01"/>
    <w:rsid w:val="00AE552C"/>
    <w:rsid w:val="00AE567B"/>
    <w:rsid w:val="00AE5749"/>
    <w:rsid w:val="00AE59D2"/>
    <w:rsid w:val="00AE59F7"/>
    <w:rsid w:val="00AE5E95"/>
    <w:rsid w:val="00AE60E2"/>
    <w:rsid w:val="00AE6433"/>
    <w:rsid w:val="00AE646D"/>
    <w:rsid w:val="00AE6584"/>
    <w:rsid w:val="00AE6707"/>
    <w:rsid w:val="00AE6892"/>
    <w:rsid w:val="00AE69BD"/>
    <w:rsid w:val="00AE6B4B"/>
    <w:rsid w:val="00AE6D12"/>
    <w:rsid w:val="00AE6EEB"/>
    <w:rsid w:val="00AE6F4C"/>
    <w:rsid w:val="00AE7140"/>
    <w:rsid w:val="00AE7142"/>
    <w:rsid w:val="00AE723D"/>
    <w:rsid w:val="00AE7869"/>
    <w:rsid w:val="00AE7992"/>
    <w:rsid w:val="00AE79ED"/>
    <w:rsid w:val="00AE7B90"/>
    <w:rsid w:val="00AE7C86"/>
    <w:rsid w:val="00AF03B0"/>
    <w:rsid w:val="00AF0801"/>
    <w:rsid w:val="00AF0E1C"/>
    <w:rsid w:val="00AF1414"/>
    <w:rsid w:val="00AF1418"/>
    <w:rsid w:val="00AF1BA6"/>
    <w:rsid w:val="00AF1F15"/>
    <w:rsid w:val="00AF2148"/>
    <w:rsid w:val="00AF2244"/>
    <w:rsid w:val="00AF2412"/>
    <w:rsid w:val="00AF27B8"/>
    <w:rsid w:val="00AF28B0"/>
    <w:rsid w:val="00AF2988"/>
    <w:rsid w:val="00AF2B9C"/>
    <w:rsid w:val="00AF2C84"/>
    <w:rsid w:val="00AF2DED"/>
    <w:rsid w:val="00AF33B5"/>
    <w:rsid w:val="00AF3C80"/>
    <w:rsid w:val="00AF3C8C"/>
    <w:rsid w:val="00AF3DD9"/>
    <w:rsid w:val="00AF3F3B"/>
    <w:rsid w:val="00AF419C"/>
    <w:rsid w:val="00AF41FC"/>
    <w:rsid w:val="00AF457C"/>
    <w:rsid w:val="00AF4648"/>
    <w:rsid w:val="00AF4669"/>
    <w:rsid w:val="00AF474E"/>
    <w:rsid w:val="00AF4BC1"/>
    <w:rsid w:val="00AF4E18"/>
    <w:rsid w:val="00AF4F9B"/>
    <w:rsid w:val="00AF5021"/>
    <w:rsid w:val="00AF5028"/>
    <w:rsid w:val="00AF5363"/>
    <w:rsid w:val="00AF5713"/>
    <w:rsid w:val="00AF5817"/>
    <w:rsid w:val="00AF5F78"/>
    <w:rsid w:val="00AF6286"/>
    <w:rsid w:val="00AF6332"/>
    <w:rsid w:val="00AF638D"/>
    <w:rsid w:val="00AF63A9"/>
    <w:rsid w:val="00AF6591"/>
    <w:rsid w:val="00AF66EF"/>
    <w:rsid w:val="00AF66F1"/>
    <w:rsid w:val="00AF68EE"/>
    <w:rsid w:val="00AF6AE3"/>
    <w:rsid w:val="00AF6B0D"/>
    <w:rsid w:val="00AF6B1B"/>
    <w:rsid w:val="00AF6CD6"/>
    <w:rsid w:val="00AF6E73"/>
    <w:rsid w:val="00AF6F7E"/>
    <w:rsid w:val="00AF7190"/>
    <w:rsid w:val="00AF7263"/>
    <w:rsid w:val="00AF72C2"/>
    <w:rsid w:val="00AF738A"/>
    <w:rsid w:val="00AF748A"/>
    <w:rsid w:val="00AF7491"/>
    <w:rsid w:val="00AF782D"/>
    <w:rsid w:val="00AF7B5A"/>
    <w:rsid w:val="00AF7E07"/>
    <w:rsid w:val="00AF7F09"/>
    <w:rsid w:val="00AF7FDD"/>
    <w:rsid w:val="00B0010C"/>
    <w:rsid w:val="00B002B0"/>
    <w:rsid w:val="00B002BA"/>
    <w:rsid w:val="00B00306"/>
    <w:rsid w:val="00B00375"/>
    <w:rsid w:val="00B006C6"/>
    <w:rsid w:val="00B00858"/>
    <w:rsid w:val="00B00966"/>
    <w:rsid w:val="00B00A94"/>
    <w:rsid w:val="00B00AB2"/>
    <w:rsid w:val="00B00D0B"/>
    <w:rsid w:val="00B00D62"/>
    <w:rsid w:val="00B00D79"/>
    <w:rsid w:val="00B010D3"/>
    <w:rsid w:val="00B010DD"/>
    <w:rsid w:val="00B01460"/>
    <w:rsid w:val="00B01627"/>
    <w:rsid w:val="00B01670"/>
    <w:rsid w:val="00B01A7A"/>
    <w:rsid w:val="00B01C00"/>
    <w:rsid w:val="00B01CC2"/>
    <w:rsid w:val="00B01DF6"/>
    <w:rsid w:val="00B01EF7"/>
    <w:rsid w:val="00B01F0D"/>
    <w:rsid w:val="00B01F36"/>
    <w:rsid w:val="00B01F55"/>
    <w:rsid w:val="00B01FE4"/>
    <w:rsid w:val="00B02014"/>
    <w:rsid w:val="00B020C8"/>
    <w:rsid w:val="00B0226B"/>
    <w:rsid w:val="00B0226D"/>
    <w:rsid w:val="00B0239A"/>
    <w:rsid w:val="00B023FC"/>
    <w:rsid w:val="00B02599"/>
    <w:rsid w:val="00B02A4C"/>
    <w:rsid w:val="00B02B5A"/>
    <w:rsid w:val="00B02D45"/>
    <w:rsid w:val="00B03101"/>
    <w:rsid w:val="00B031CA"/>
    <w:rsid w:val="00B03563"/>
    <w:rsid w:val="00B039CE"/>
    <w:rsid w:val="00B03A21"/>
    <w:rsid w:val="00B03C97"/>
    <w:rsid w:val="00B03D26"/>
    <w:rsid w:val="00B0433D"/>
    <w:rsid w:val="00B045C4"/>
    <w:rsid w:val="00B04D36"/>
    <w:rsid w:val="00B04DF8"/>
    <w:rsid w:val="00B04F11"/>
    <w:rsid w:val="00B053A2"/>
    <w:rsid w:val="00B054CE"/>
    <w:rsid w:val="00B0560C"/>
    <w:rsid w:val="00B0566E"/>
    <w:rsid w:val="00B05688"/>
    <w:rsid w:val="00B056E0"/>
    <w:rsid w:val="00B06102"/>
    <w:rsid w:val="00B063A4"/>
    <w:rsid w:val="00B066E4"/>
    <w:rsid w:val="00B06749"/>
    <w:rsid w:val="00B06911"/>
    <w:rsid w:val="00B06AF4"/>
    <w:rsid w:val="00B06C4B"/>
    <w:rsid w:val="00B06C77"/>
    <w:rsid w:val="00B0738C"/>
    <w:rsid w:val="00B073DA"/>
    <w:rsid w:val="00B075EC"/>
    <w:rsid w:val="00B077B1"/>
    <w:rsid w:val="00B07A09"/>
    <w:rsid w:val="00B07CBE"/>
    <w:rsid w:val="00B07F35"/>
    <w:rsid w:val="00B1008F"/>
    <w:rsid w:val="00B10422"/>
    <w:rsid w:val="00B10478"/>
    <w:rsid w:val="00B104A6"/>
    <w:rsid w:val="00B105A6"/>
    <w:rsid w:val="00B105B8"/>
    <w:rsid w:val="00B10694"/>
    <w:rsid w:val="00B107FA"/>
    <w:rsid w:val="00B1093D"/>
    <w:rsid w:val="00B10BD1"/>
    <w:rsid w:val="00B11026"/>
    <w:rsid w:val="00B110E6"/>
    <w:rsid w:val="00B111BF"/>
    <w:rsid w:val="00B114C4"/>
    <w:rsid w:val="00B11517"/>
    <w:rsid w:val="00B11882"/>
    <w:rsid w:val="00B11B00"/>
    <w:rsid w:val="00B11D07"/>
    <w:rsid w:val="00B11E29"/>
    <w:rsid w:val="00B120B6"/>
    <w:rsid w:val="00B12498"/>
    <w:rsid w:val="00B12C55"/>
    <w:rsid w:val="00B12F78"/>
    <w:rsid w:val="00B135A8"/>
    <w:rsid w:val="00B13732"/>
    <w:rsid w:val="00B137AD"/>
    <w:rsid w:val="00B137BE"/>
    <w:rsid w:val="00B137D3"/>
    <w:rsid w:val="00B1388A"/>
    <w:rsid w:val="00B13930"/>
    <w:rsid w:val="00B13BE5"/>
    <w:rsid w:val="00B13CD7"/>
    <w:rsid w:val="00B13D12"/>
    <w:rsid w:val="00B13F1F"/>
    <w:rsid w:val="00B13FD6"/>
    <w:rsid w:val="00B142AB"/>
    <w:rsid w:val="00B142CC"/>
    <w:rsid w:val="00B144FE"/>
    <w:rsid w:val="00B146A7"/>
    <w:rsid w:val="00B147B4"/>
    <w:rsid w:val="00B147CC"/>
    <w:rsid w:val="00B14DE2"/>
    <w:rsid w:val="00B1500C"/>
    <w:rsid w:val="00B1508F"/>
    <w:rsid w:val="00B150B5"/>
    <w:rsid w:val="00B15141"/>
    <w:rsid w:val="00B151C6"/>
    <w:rsid w:val="00B1537F"/>
    <w:rsid w:val="00B1558E"/>
    <w:rsid w:val="00B159F9"/>
    <w:rsid w:val="00B15A0F"/>
    <w:rsid w:val="00B15CB2"/>
    <w:rsid w:val="00B162E1"/>
    <w:rsid w:val="00B16407"/>
    <w:rsid w:val="00B16562"/>
    <w:rsid w:val="00B167A6"/>
    <w:rsid w:val="00B1688A"/>
    <w:rsid w:val="00B169C5"/>
    <w:rsid w:val="00B16B5F"/>
    <w:rsid w:val="00B16C48"/>
    <w:rsid w:val="00B17043"/>
    <w:rsid w:val="00B1736C"/>
    <w:rsid w:val="00B176E9"/>
    <w:rsid w:val="00B17744"/>
    <w:rsid w:val="00B177DE"/>
    <w:rsid w:val="00B178F5"/>
    <w:rsid w:val="00B17F12"/>
    <w:rsid w:val="00B20057"/>
    <w:rsid w:val="00B20383"/>
    <w:rsid w:val="00B2043A"/>
    <w:rsid w:val="00B20503"/>
    <w:rsid w:val="00B208E1"/>
    <w:rsid w:val="00B20E2B"/>
    <w:rsid w:val="00B21016"/>
    <w:rsid w:val="00B21494"/>
    <w:rsid w:val="00B215F9"/>
    <w:rsid w:val="00B2174C"/>
    <w:rsid w:val="00B217E4"/>
    <w:rsid w:val="00B21A49"/>
    <w:rsid w:val="00B21CA7"/>
    <w:rsid w:val="00B21D72"/>
    <w:rsid w:val="00B21D85"/>
    <w:rsid w:val="00B21DF9"/>
    <w:rsid w:val="00B21E15"/>
    <w:rsid w:val="00B21E8F"/>
    <w:rsid w:val="00B223C7"/>
    <w:rsid w:val="00B224A2"/>
    <w:rsid w:val="00B2251A"/>
    <w:rsid w:val="00B22B51"/>
    <w:rsid w:val="00B23338"/>
    <w:rsid w:val="00B233A9"/>
    <w:rsid w:val="00B233B9"/>
    <w:rsid w:val="00B239CC"/>
    <w:rsid w:val="00B23A06"/>
    <w:rsid w:val="00B23E08"/>
    <w:rsid w:val="00B24024"/>
    <w:rsid w:val="00B242BA"/>
    <w:rsid w:val="00B24799"/>
    <w:rsid w:val="00B247E5"/>
    <w:rsid w:val="00B24CED"/>
    <w:rsid w:val="00B24D2B"/>
    <w:rsid w:val="00B24D8D"/>
    <w:rsid w:val="00B24DB9"/>
    <w:rsid w:val="00B24F49"/>
    <w:rsid w:val="00B24FA0"/>
    <w:rsid w:val="00B25258"/>
    <w:rsid w:val="00B25369"/>
    <w:rsid w:val="00B253EA"/>
    <w:rsid w:val="00B254EC"/>
    <w:rsid w:val="00B25585"/>
    <w:rsid w:val="00B25688"/>
    <w:rsid w:val="00B25695"/>
    <w:rsid w:val="00B25720"/>
    <w:rsid w:val="00B25730"/>
    <w:rsid w:val="00B25A70"/>
    <w:rsid w:val="00B25BD8"/>
    <w:rsid w:val="00B25E1D"/>
    <w:rsid w:val="00B25F0A"/>
    <w:rsid w:val="00B25F9A"/>
    <w:rsid w:val="00B26028"/>
    <w:rsid w:val="00B2613A"/>
    <w:rsid w:val="00B26141"/>
    <w:rsid w:val="00B2651E"/>
    <w:rsid w:val="00B269CE"/>
    <w:rsid w:val="00B26A94"/>
    <w:rsid w:val="00B26AAF"/>
    <w:rsid w:val="00B26CD3"/>
    <w:rsid w:val="00B271DD"/>
    <w:rsid w:val="00B27370"/>
    <w:rsid w:val="00B2757B"/>
    <w:rsid w:val="00B27684"/>
    <w:rsid w:val="00B27BA9"/>
    <w:rsid w:val="00B27C5E"/>
    <w:rsid w:val="00B27D54"/>
    <w:rsid w:val="00B305C0"/>
    <w:rsid w:val="00B305F9"/>
    <w:rsid w:val="00B30988"/>
    <w:rsid w:val="00B30DDD"/>
    <w:rsid w:val="00B31447"/>
    <w:rsid w:val="00B31760"/>
    <w:rsid w:val="00B318FF"/>
    <w:rsid w:val="00B31DDE"/>
    <w:rsid w:val="00B31E5F"/>
    <w:rsid w:val="00B32067"/>
    <w:rsid w:val="00B32607"/>
    <w:rsid w:val="00B326BE"/>
    <w:rsid w:val="00B32821"/>
    <w:rsid w:val="00B32C98"/>
    <w:rsid w:val="00B32CE3"/>
    <w:rsid w:val="00B32D83"/>
    <w:rsid w:val="00B32FCB"/>
    <w:rsid w:val="00B3307D"/>
    <w:rsid w:val="00B330DE"/>
    <w:rsid w:val="00B3331B"/>
    <w:rsid w:val="00B3348F"/>
    <w:rsid w:val="00B33595"/>
    <w:rsid w:val="00B335C7"/>
    <w:rsid w:val="00B3377A"/>
    <w:rsid w:val="00B33808"/>
    <w:rsid w:val="00B3396B"/>
    <w:rsid w:val="00B33AF8"/>
    <w:rsid w:val="00B33CB0"/>
    <w:rsid w:val="00B3416B"/>
    <w:rsid w:val="00B343CB"/>
    <w:rsid w:val="00B34695"/>
    <w:rsid w:val="00B34886"/>
    <w:rsid w:val="00B3488B"/>
    <w:rsid w:val="00B348C6"/>
    <w:rsid w:val="00B349E2"/>
    <w:rsid w:val="00B34C95"/>
    <w:rsid w:val="00B34EE7"/>
    <w:rsid w:val="00B3511C"/>
    <w:rsid w:val="00B35284"/>
    <w:rsid w:val="00B3539A"/>
    <w:rsid w:val="00B35476"/>
    <w:rsid w:val="00B3565F"/>
    <w:rsid w:val="00B3593D"/>
    <w:rsid w:val="00B35A1E"/>
    <w:rsid w:val="00B35CB3"/>
    <w:rsid w:val="00B35E56"/>
    <w:rsid w:val="00B35EAD"/>
    <w:rsid w:val="00B35F8E"/>
    <w:rsid w:val="00B3641D"/>
    <w:rsid w:val="00B36744"/>
    <w:rsid w:val="00B36A46"/>
    <w:rsid w:val="00B37022"/>
    <w:rsid w:val="00B37121"/>
    <w:rsid w:val="00B3716E"/>
    <w:rsid w:val="00B372EA"/>
    <w:rsid w:val="00B37677"/>
    <w:rsid w:val="00B37F20"/>
    <w:rsid w:val="00B37F59"/>
    <w:rsid w:val="00B4003E"/>
    <w:rsid w:val="00B40292"/>
    <w:rsid w:val="00B406B2"/>
    <w:rsid w:val="00B40C6A"/>
    <w:rsid w:val="00B40D73"/>
    <w:rsid w:val="00B411A3"/>
    <w:rsid w:val="00B412CB"/>
    <w:rsid w:val="00B41351"/>
    <w:rsid w:val="00B41452"/>
    <w:rsid w:val="00B415EF"/>
    <w:rsid w:val="00B41A84"/>
    <w:rsid w:val="00B41B34"/>
    <w:rsid w:val="00B42378"/>
    <w:rsid w:val="00B42452"/>
    <w:rsid w:val="00B424D2"/>
    <w:rsid w:val="00B424F2"/>
    <w:rsid w:val="00B427E4"/>
    <w:rsid w:val="00B42879"/>
    <w:rsid w:val="00B42B9A"/>
    <w:rsid w:val="00B42CF9"/>
    <w:rsid w:val="00B42FBE"/>
    <w:rsid w:val="00B430AD"/>
    <w:rsid w:val="00B430D3"/>
    <w:rsid w:val="00B432D4"/>
    <w:rsid w:val="00B4338C"/>
    <w:rsid w:val="00B43787"/>
    <w:rsid w:val="00B437BD"/>
    <w:rsid w:val="00B4383C"/>
    <w:rsid w:val="00B43985"/>
    <w:rsid w:val="00B439CB"/>
    <w:rsid w:val="00B439FA"/>
    <w:rsid w:val="00B43B0B"/>
    <w:rsid w:val="00B43BCE"/>
    <w:rsid w:val="00B43D4D"/>
    <w:rsid w:val="00B43F90"/>
    <w:rsid w:val="00B440CF"/>
    <w:rsid w:val="00B44101"/>
    <w:rsid w:val="00B443C5"/>
    <w:rsid w:val="00B44518"/>
    <w:rsid w:val="00B4485B"/>
    <w:rsid w:val="00B44DC4"/>
    <w:rsid w:val="00B44ED7"/>
    <w:rsid w:val="00B4500C"/>
    <w:rsid w:val="00B45385"/>
    <w:rsid w:val="00B453DB"/>
    <w:rsid w:val="00B458D3"/>
    <w:rsid w:val="00B45A40"/>
    <w:rsid w:val="00B45A61"/>
    <w:rsid w:val="00B45AAE"/>
    <w:rsid w:val="00B45D86"/>
    <w:rsid w:val="00B460A0"/>
    <w:rsid w:val="00B461C8"/>
    <w:rsid w:val="00B46234"/>
    <w:rsid w:val="00B462D6"/>
    <w:rsid w:val="00B46347"/>
    <w:rsid w:val="00B4635A"/>
    <w:rsid w:val="00B46402"/>
    <w:rsid w:val="00B46BBB"/>
    <w:rsid w:val="00B46BDE"/>
    <w:rsid w:val="00B47036"/>
    <w:rsid w:val="00B47784"/>
    <w:rsid w:val="00B4783F"/>
    <w:rsid w:val="00B47B9F"/>
    <w:rsid w:val="00B47CEF"/>
    <w:rsid w:val="00B47E6A"/>
    <w:rsid w:val="00B47F37"/>
    <w:rsid w:val="00B501AA"/>
    <w:rsid w:val="00B50263"/>
    <w:rsid w:val="00B50322"/>
    <w:rsid w:val="00B50445"/>
    <w:rsid w:val="00B504F7"/>
    <w:rsid w:val="00B50CD8"/>
    <w:rsid w:val="00B50D6B"/>
    <w:rsid w:val="00B51224"/>
    <w:rsid w:val="00B51250"/>
    <w:rsid w:val="00B5126B"/>
    <w:rsid w:val="00B512E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2F60"/>
    <w:rsid w:val="00B530E7"/>
    <w:rsid w:val="00B5361E"/>
    <w:rsid w:val="00B53C0B"/>
    <w:rsid w:val="00B53D24"/>
    <w:rsid w:val="00B53ECA"/>
    <w:rsid w:val="00B53EF5"/>
    <w:rsid w:val="00B54219"/>
    <w:rsid w:val="00B5428C"/>
    <w:rsid w:val="00B54381"/>
    <w:rsid w:val="00B543E9"/>
    <w:rsid w:val="00B54759"/>
    <w:rsid w:val="00B5475E"/>
    <w:rsid w:val="00B54989"/>
    <w:rsid w:val="00B54DAD"/>
    <w:rsid w:val="00B54FC7"/>
    <w:rsid w:val="00B55294"/>
    <w:rsid w:val="00B552F2"/>
    <w:rsid w:val="00B553CF"/>
    <w:rsid w:val="00B55517"/>
    <w:rsid w:val="00B555B8"/>
    <w:rsid w:val="00B55ACA"/>
    <w:rsid w:val="00B55B4B"/>
    <w:rsid w:val="00B56017"/>
    <w:rsid w:val="00B5612F"/>
    <w:rsid w:val="00B56493"/>
    <w:rsid w:val="00B566E0"/>
    <w:rsid w:val="00B5681B"/>
    <w:rsid w:val="00B5685D"/>
    <w:rsid w:val="00B5686A"/>
    <w:rsid w:val="00B5693B"/>
    <w:rsid w:val="00B575F0"/>
    <w:rsid w:val="00B57659"/>
    <w:rsid w:val="00B57745"/>
    <w:rsid w:val="00B57861"/>
    <w:rsid w:val="00B57AE6"/>
    <w:rsid w:val="00B600BD"/>
    <w:rsid w:val="00B60325"/>
    <w:rsid w:val="00B60567"/>
    <w:rsid w:val="00B60605"/>
    <w:rsid w:val="00B607B8"/>
    <w:rsid w:val="00B6098F"/>
    <w:rsid w:val="00B60A1C"/>
    <w:rsid w:val="00B60DF7"/>
    <w:rsid w:val="00B60E6E"/>
    <w:rsid w:val="00B60ED0"/>
    <w:rsid w:val="00B6138B"/>
    <w:rsid w:val="00B6158B"/>
    <w:rsid w:val="00B616DC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7A6"/>
    <w:rsid w:val="00B62A18"/>
    <w:rsid w:val="00B63056"/>
    <w:rsid w:val="00B6305A"/>
    <w:rsid w:val="00B634C4"/>
    <w:rsid w:val="00B63870"/>
    <w:rsid w:val="00B63BC9"/>
    <w:rsid w:val="00B640AB"/>
    <w:rsid w:val="00B64398"/>
    <w:rsid w:val="00B643AE"/>
    <w:rsid w:val="00B64484"/>
    <w:rsid w:val="00B645EE"/>
    <w:rsid w:val="00B645F8"/>
    <w:rsid w:val="00B646A6"/>
    <w:rsid w:val="00B64995"/>
    <w:rsid w:val="00B64C95"/>
    <w:rsid w:val="00B64D7B"/>
    <w:rsid w:val="00B6515B"/>
    <w:rsid w:val="00B651B1"/>
    <w:rsid w:val="00B652B0"/>
    <w:rsid w:val="00B65426"/>
    <w:rsid w:val="00B654ED"/>
    <w:rsid w:val="00B657B5"/>
    <w:rsid w:val="00B65828"/>
    <w:rsid w:val="00B65D1C"/>
    <w:rsid w:val="00B65E51"/>
    <w:rsid w:val="00B66118"/>
    <w:rsid w:val="00B6633A"/>
    <w:rsid w:val="00B664EC"/>
    <w:rsid w:val="00B66758"/>
    <w:rsid w:val="00B66801"/>
    <w:rsid w:val="00B66C83"/>
    <w:rsid w:val="00B66E2C"/>
    <w:rsid w:val="00B66F42"/>
    <w:rsid w:val="00B66FF7"/>
    <w:rsid w:val="00B67071"/>
    <w:rsid w:val="00B67307"/>
    <w:rsid w:val="00B674DF"/>
    <w:rsid w:val="00B675E5"/>
    <w:rsid w:val="00B678AA"/>
    <w:rsid w:val="00B6796C"/>
    <w:rsid w:val="00B67989"/>
    <w:rsid w:val="00B67A22"/>
    <w:rsid w:val="00B67B2B"/>
    <w:rsid w:val="00B67CDB"/>
    <w:rsid w:val="00B67D7F"/>
    <w:rsid w:val="00B70130"/>
    <w:rsid w:val="00B702BA"/>
    <w:rsid w:val="00B70333"/>
    <w:rsid w:val="00B703CE"/>
    <w:rsid w:val="00B70451"/>
    <w:rsid w:val="00B70470"/>
    <w:rsid w:val="00B7062C"/>
    <w:rsid w:val="00B707D8"/>
    <w:rsid w:val="00B70A49"/>
    <w:rsid w:val="00B70EDB"/>
    <w:rsid w:val="00B7129E"/>
    <w:rsid w:val="00B713B9"/>
    <w:rsid w:val="00B71811"/>
    <w:rsid w:val="00B71A24"/>
    <w:rsid w:val="00B71A35"/>
    <w:rsid w:val="00B71A5D"/>
    <w:rsid w:val="00B71BA2"/>
    <w:rsid w:val="00B71CC7"/>
    <w:rsid w:val="00B71E26"/>
    <w:rsid w:val="00B71F59"/>
    <w:rsid w:val="00B72184"/>
    <w:rsid w:val="00B72227"/>
    <w:rsid w:val="00B7273B"/>
    <w:rsid w:val="00B727B8"/>
    <w:rsid w:val="00B72A8A"/>
    <w:rsid w:val="00B73259"/>
    <w:rsid w:val="00B732EF"/>
    <w:rsid w:val="00B732FE"/>
    <w:rsid w:val="00B73453"/>
    <w:rsid w:val="00B737B7"/>
    <w:rsid w:val="00B737C7"/>
    <w:rsid w:val="00B73A92"/>
    <w:rsid w:val="00B73AC9"/>
    <w:rsid w:val="00B73B30"/>
    <w:rsid w:val="00B73C1B"/>
    <w:rsid w:val="00B73EFE"/>
    <w:rsid w:val="00B74012"/>
    <w:rsid w:val="00B740B0"/>
    <w:rsid w:val="00B74116"/>
    <w:rsid w:val="00B74196"/>
    <w:rsid w:val="00B741DB"/>
    <w:rsid w:val="00B74570"/>
    <w:rsid w:val="00B74572"/>
    <w:rsid w:val="00B74A0D"/>
    <w:rsid w:val="00B74D92"/>
    <w:rsid w:val="00B74EC0"/>
    <w:rsid w:val="00B74FC7"/>
    <w:rsid w:val="00B7500A"/>
    <w:rsid w:val="00B7541E"/>
    <w:rsid w:val="00B7550E"/>
    <w:rsid w:val="00B75667"/>
    <w:rsid w:val="00B758C6"/>
    <w:rsid w:val="00B7591A"/>
    <w:rsid w:val="00B75B3B"/>
    <w:rsid w:val="00B75D83"/>
    <w:rsid w:val="00B75E64"/>
    <w:rsid w:val="00B75EA1"/>
    <w:rsid w:val="00B75ED2"/>
    <w:rsid w:val="00B760BE"/>
    <w:rsid w:val="00B76727"/>
    <w:rsid w:val="00B76CD5"/>
    <w:rsid w:val="00B76D8D"/>
    <w:rsid w:val="00B77062"/>
    <w:rsid w:val="00B7709F"/>
    <w:rsid w:val="00B77436"/>
    <w:rsid w:val="00B774CC"/>
    <w:rsid w:val="00B77601"/>
    <w:rsid w:val="00B77632"/>
    <w:rsid w:val="00B77D8A"/>
    <w:rsid w:val="00B8053A"/>
    <w:rsid w:val="00B8053B"/>
    <w:rsid w:val="00B80625"/>
    <w:rsid w:val="00B80795"/>
    <w:rsid w:val="00B809EA"/>
    <w:rsid w:val="00B80E5F"/>
    <w:rsid w:val="00B80EF1"/>
    <w:rsid w:val="00B80F5B"/>
    <w:rsid w:val="00B8114C"/>
    <w:rsid w:val="00B811F0"/>
    <w:rsid w:val="00B812A5"/>
    <w:rsid w:val="00B812E8"/>
    <w:rsid w:val="00B81578"/>
    <w:rsid w:val="00B81684"/>
    <w:rsid w:val="00B817F4"/>
    <w:rsid w:val="00B8197D"/>
    <w:rsid w:val="00B81A7C"/>
    <w:rsid w:val="00B81C8B"/>
    <w:rsid w:val="00B8206A"/>
    <w:rsid w:val="00B820E6"/>
    <w:rsid w:val="00B821AB"/>
    <w:rsid w:val="00B82519"/>
    <w:rsid w:val="00B827E6"/>
    <w:rsid w:val="00B82942"/>
    <w:rsid w:val="00B82ED6"/>
    <w:rsid w:val="00B82F32"/>
    <w:rsid w:val="00B830F7"/>
    <w:rsid w:val="00B8321E"/>
    <w:rsid w:val="00B83462"/>
    <w:rsid w:val="00B834DF"/>
    <w:rsid w:val="00B837CF"/>
    <w:rsid w:val="00B8385A"/>
    <w:rsid w:val="00B83874"/>
    <w:rsid w:val="00B83AC3"/>
    <w:rsid w:val="00B83D8E"/>
    <w:rsid w:val="00B83DF6"/>
    <w:rsid w:val="00B83E98"/>
    <w:rsid w:val="00B8408E"/>
    <w:rsid w:val="00B84747"/>
    <w:rsid w:val="00B847D3"/>
    <w:rsid w:val="00B848CE"/>
    <w:rsid w:val="00B84920"/>
    <w:rsid w:val="00B84BE8"/>
    <w:rsid w:val="00B850AB"/>
    <w:rsid w:val="00B85129"/>
    <w:rsid w:val="00B85497"/>
    <w:rsid w:val="00B8588B"/>
    <w:rsid w:val="00B859FB"/>
    <w:rsid w:val="00B85AB1"/>
    <w:rsid w:val="00B85B62"/>
    <w:rsid w:val="00B85CBC"/>
    <w:rsid w:val="00B85E03"/>
    <w:rsid w:val="00B85F67"/>
    <w:rsid w:val="00B86033"/>
    <w:rsid w:val="00B86557"/>
    <w:rsid w:val="00B866A7"/>
    <w:rsid w:val="00B86734"/>
    <w:rsid w:val="00B868EB"/>
    <w:rsid w:val="00B8692C"/>
    <w:rsid w:val="00B869E5"/>
    <w:rsid w:val="00B86BDC"/>
    <w:rsid w:val="00B86CD4"/>
    <w:rsid w:val="00B8706E"/>
    <w:rsid w:val="00B87143"/>
    <w:rsid w:val="00B87211"/>
    <w:rsid w:val="00B872BD"/>
    <w:rsid w:val="00B874FB"/>
    <w:rsid w:val="00B8760B"/>
    <w:rsid w:val="00B8769E"/>
    <w:rsid w:val="00B876A0"/>
    <w:rsid w:val="00B87E3D"/>
    <w:rsid w:val="00B87EC2"/>
    <w:rsid w:val="00B90164"/>
    <w:rsid w:val="00B90516"/>
    <w:rsid w:val="00B905D9"/>
    <w:rsid w:val="00B90624"/>
    <w:rsid w:val="00B907C3"/>
    <w:rsid w:val="00B90C96"/>
    <w:rsid w:val="00B90DC8"/>
    <w:rsid w:val="00B90F8F"/>
    <w:rsid w:val="00B90FB8"/>
    <w:rsid w:val="00B911A5"/>
    <w:rsid w:val="00B912BC"/>
    <w:rsid w:val="00B91356"/>
    <w:rsid w:val="00B917B0"/>
    <w:rsid w:val="00B9191F"/>
    <w:rsid w:val="00B91E0F"/>
    <w:rsid w:val="00B92018"/>
    <w:rsid w:val="00B926E0"/>
    <w:rsid w:val="00B928B6"/>
    <w:rsid w:val="00B92A14"/>
    <w:rsid w:val="00B92A5E"/>
    <w:rsid w:val="00B92C15"/>
    <w:rsid w:val="00B92C55"/>
    <w:rsid w:val="00B93042"/>
    <w:rsid w:val="00B930CA"/>
    <w:rsid w:val="00B93182"/>
    <w:rsid w:val="00B934AF"/>
    <w:rsid w:val="00B93726"/>
    <w:rsid w:val="00B93B55"/>
    <w:rsid w:val="00B93C36"/>
    <w:rsid w:val="00B94054"/>
    <w:rsid w:val="00B94253"/>
    <w:rsid w:val="00B94306"/>
    <w:rsid w:val="00B9436E"/>
    <w:rsid w:val="00B945F1"/>
    <w:rsid w:val="00B948E6"/>
    <w:rsid w:val="00B94A60"/>
    <w:rsid w:val="00B94C42"/>
    <w:rsid w:val="00B95056"/>
    <w:rsid w:val="00B950E8"/>
    <w:rsid w:val="00B951C4"/>
    <w:rsid w:val="00B95215"/>
    <w:rsid w:val="00B95242"/>
    <w:rsid w:val="00B952E2"/>
    <w:rsid w:val="00B954FC"/>
    <w:rsid w:val="00B95887"/>
    <w:rsid w:val="00B959ED"/>
    <w:rsid w:val="00B95A04"/>
    <w:rsid w:val="00B95C49"/>
    <w:rsid w:val="00B95C75"/>
    <w:rsid w:val="00B95E8E"/>
    <w:rsid w:val="00B95EEF"/>
    <w:rsid w:val="00B960BD"/>
    <w:rsid w:val="00B96141"/>
    <w:rsid w:val="00B96228"/>
    <w:rsid w:val="00B96313"/>
    <w:rsid w:val="00B96570"/>
    <w:rsid w:val="00B96908"/>
    <w:rsid w:val="00B96943"/>
    <w:rsid w:val="00B96A58"/>
    <w:rsid w:val="00B96ABF"/>
    <w:rsid w:val="00B96CBF"/>
    <w:rsid w:val="00B96CF0"/>
    <w:rsid w:val="00B96CFF"/>
    <w:rsid w:val="00B96DA2"/>
    <w:rsid w:val="00B971AA"/>
    <w:rsid w:val="00B97740"/>
    <w:rsid w:val="00B977E6"/>
    <w:rsid w:val="00B97863"/>
    <w:rsid w:val="00B97871"/>
    <w:rsid w:val="00B97A2E"/>
    <w:rsid w:val="00B97B85"/>
    <w:rsid w:val="00BA014F"/>
    <w:rsid w:val="00BA026F"/>
    <w:rsid w:val="00BA0512"/>
    <w:rsid w:val="00BA057B"/>
    <w:rsid w:val="00BA067F"/>
    <w:rsid w:val="00BA0827"/>
    <w:rsid w:val="00BA0864"/>
    <w:rsid w:val="00BA0B66"/>
    <w:rsid w:val="00BA0CFB"/>
    <w:rsid w:val="00BA0EBA"/>
    <w:rsid w:val="00BA1212"/>
    <w:rsid w:val="00BA13A4"/>
    <w:rsid w:val="00BA13E0"/>
    <w:rsid w:val="00BA17C4"/>
    <w:rsid w:val="00BA1C20"/>
    <w:rsid w:val="00BA1C40"/>
    <w:rsid w:val="00BA1E0C"/>
    <w:rsid w:val="00BA1E9D"/>
    <w:rsid w:val="00BA224A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9BA"/>
    <w:rsid w:val="00BA3B20"/>
    <w:rsid w:val="00BA3BA5"/>
    <w:rsid w:val="00BA3C07"/>
    <w:rsid w:val="00BA3CC9"/>
    <w:rsid w:val="00BA3D92"/>
    <w:rsid w:val="00BA3F29"/>
    <w:rsid w:val="00BA3F2F"/>
    <w:rsid w:val="00BA40BE"/>
    <w:rsid w:val="00BA43FB"/>
    <w:rsid w:val="00BA4824"/>
    <w:rsid w:val="00BA48E0"/>
    <w:rsid w:val="00BA4A5D"/>
    <w:rsid w:val="00BA4C24"/>
    <w:rsid w:val="00BA4DD4"/>
    <w:rsid w:val="00BA4E10"/>
    <w:rsid w:val="00BA4E68"/>
    <w:rsid w:val="00BA50EB"/>
    <w:rsid w:val="00BA5346"/>
    <w:rsid w:val="00BA54FB"/>
    <w:rsid w:val="00BA5503"/>
    <w:rsid w:val="00BA57E9"/>
    <w:rsid w:val="00BA580D"/>
    <w:rsid w:val="00BA5B1B"/>
    <w:rsid w:val="00BA5C97"/>
    <w:rsid w:val="00BA5D9B"/>
    <w:rsid w:val="00BA5EFB"/>
    <w:rsid w:val="00BA5FCC"/>
    <w:rsid w:val="00BA627C"/>
    <w:rsid w:val="00BA6282"/>
    <w:rsid w:val="00BA659A"/>
    <w:rsid w:val="00BA6643"/>
    <w:rsid w:val="00BA68C1"/>
    <w:rsid w:val="00BA6B9B"/>
    <w:rsid w:val="00BA6CFD"/>
    <w:rsid w:val="00BA6EC0"/>
    <w:rsid w:val="00BA7272"/>
    <w:rsid w:val="00BA7423"/>
    <w:rsid w:val="00BA7541"/>
    <w:rsid w:val="00BA758B"/>
    <w:rsid w:val="00BA75BA"/>
    <w:rsid w:val="00BA7688"/>
    <w:rsid w:val="00BA78DF"/>
    <w:rsid w:val="00BA79DC"/>
    <w:rsid w:val="00BA7C35"/>
    <w:rsid w:val="00BA7DF3"/>
    <w:rsid w:val="00BA7E15"/>
    <w:rsid w:val="00BA7E61"/>
    <w:rsid w:val="00BA7EB0"/>
    <w:rsid w:val="00BB02EC"/>
    <w:rsid w:val="00BB0528"/>
    <w:rsid w:val="00BB070E"/>
    <w:rsid w:val="00BB0B3E"/>
    <w:rsid w:val="00BB0D75"/>
    <w:rsid w:val="00BB0E71"/>
    <w:rsid w:val="00BB0FE6"/>
    <w:rsid w:val="00BB101C"/>
    <w:rsid w:val="00BB1211"/>
    <w:rsid w:val="00BB1393"/>
    <w:rsid w:val="00BB1403"/>
    <w:rsid w:val="00BB17EF"/>
    <w:rsid w:val="00BB1966"/>
    <w:rsid w:val="00BB1B24"/>
    <w:rsid w:val="00BB1C4F"/>
    <w:rsid w:val="00BB1D50"/>
    <w:rsid w:val="00BB225D"/>
    <w:rsid w:val="00BB2649"/>
    <w:rsid w:val="00BB3046"/>
    <w:rsid w:val="00BB3355"/>
    <w:rsid w:val="00BB365A"/>
    <w:rsid w:val="00BB3E79"/>
    <w:rsid w:val="00BB3F4C"/>
    <w:rsid w:val="00BB3F8F"/>
    <w:rsid w:val="00BB3FE9"/>
    <w:rsid w:val="00BB424D"/>
    <w:rsid w:val="00BB4A42"/>
    <w:rsid w:val="00BB4D0D"/>
    <w:rsid w:val="00BB4E09"/>
    <w:rsid w:val="00BB50E4"/>
    <w:rsid w:val="00BB52B6"/>
    <w:rsid w:val="00BB5321"/>
    <w:rsid w:val="00BB55D0"/>
    <w:rsid w:val="00BB5603"/>
    <w:rsid w:val="00BB56F2"/>
    <w:rsid w:val="00BB56F3"/>
    <w:rsid w:val="00BB5A19"/>
    <w:rsid w:val="00BB5A70"/>
    <w:rsid w:val="00BB5DD1"/>
    <w:rsid w:val="00BB6037"/>
    <w:rsid w:val="00BB6108"/>
    <w:rsid w:val="00BB61DC"/>
    <w:rsid w:val="00BB62A9"/>
    <w:rsid w:val="00BB6431"/>
    <w:rsid w:val="00BB6472"/>
    <w:rsid w:val="00BB6659"/>
    <w:rsid w:val="00BB6672"/>
    <w:rsid w:val="00BB672F"/>
    <w:rsid w:val="00BB6A16"/>
    <w:rsid w:val="00BB6C81"/>
    <w:rsid w:val="00BB6DFB"/>
    <w:rsid w:val="00BB6F25"/>
    <w:rsid w:val="00BB702D"/>
    <w:rsid w:val="00BB71EC"/>
    <w:rsid w:val="00BB723D"/>
    <w:rsid w:val="00BB724B"/>
    <w:rsid w:val="00BB72EC"/>
    <w:rsid w:val="00BB747B"/>
    <w:rsid w:val="00BB7634"/>
    <w:rsid w:val="00BB7B34"/>
    <w:rsid w:val="00BB7BE8"/>
    <w:rsid w:val="00BC007B"/>
    <w:rsid w:val="00BC0527"/>
    <w:rsid w:val="00BC0854"/>
    <w:rsid w:val="00BC16BF"/>
    <w:rsid w:val="00BC17EF"/>
    <w:rsid w:val="00BC1926"/>
    <w:rsid w:val="00BC1A03"/>
    <w:rsid w:val="00BC1A99"/>
    <w:rsid w:val="00BC1EF1"/>
    <w:rsid w:val="00BC201A"/>
    <w:rsid w:val="00BC2180"/>
    <w:rsid w:val="00BC23BB"/>
    <w:rsid w:val="00BC2501"/>
    <w:rsid w:val="00BC257F"/>
    <w:rsid w:val="00BC26F7"/>
    <w:rsid w:val="00BC2868"/>
    <w:rsid w:val="00BC2AA8"/>
    <w:rsid w:val="00BC2BC7"/>
    <w:rsid w:val="00BC2F45"/>
    <w:rsid w:val="00BC2FFC"/>
    <w:rsid w:val="00BC321B"/>
    <w:rsid w:val="00BC330D"/>
    <w:rsid w:val="00BC3359"/>
    <w:rsid w:val="00BC344E"/>
    <w:rsid w:val="00BC35C2"/>
    <w:rsid w:val="00BC36A6"/>
    <w:rsid w:val="00BC371B"/>
    <w:rsid w:val="00BC38B8"/>
    <w:rsid w:val="00BC3CF8"/>
    <w:rsid w:val="00BC3FE8"/>
    <w:rsid w:val="00BC46F2"/>
    <w:rsid w:val="00BC499E"/>
    <w:rsid w:val="00BC4A6C"/>
    <w:rsid w:val="00BC5140"/>
    <w:rsid w:val="00BC545C"/>
    <w:rsid w:val="00BC554E"/>
    <w:rsid w:val="00BC58BD"/>
    <w:rsid w:val="00BC5CE2"/>
    <w:rsid w:val="00BC5E23"/>
    <w:rsid w:val="00BC604C"/>
    <w:rsid w:val="00BC6139"/>
    <w:rsid w:val="00BC61BD"/>
    <w:rsid w:val="00BC63CC"/>
    <w:rsid w:val="00BC6403"/>
    <w:rsid w:val="00BC68C0"/>
    <w:rsid w:val="00BC691F"/>
    <w:rsid w:val="00BC6DA9"/>
    <w:rsid w:val="00BC6DE3"/>
    <w:rsid w:val="00BC6F82"/>
    <w:rsid w:val="00BC70D5"/>
    <w:rsid w:val="00BC7133"/>
    <w:rsid w:val="00BC71C5"/>
    <w:rsid w:val="00BC725E"/>
    <w:rsid w:val="00BC72B0"/>
    <w:rsid w:val="00BC737F"/>
    <w:rsid w:val="00BC7659"/>
    <w:rsid w:val="00BC77C9"/>
    <w:rsid w:val="00BC783B"/>
    <w:rsid w:val="00BC7A42"/>
    <w:rsid w:val="00BC7AFE"/>
    <w:rsid w:val="00BC7B01"/>
    <w:rsid w:val="00BC7BCB"/>
    <w:rsid w:val="00BC7E76"/>
    <w:rsid w:val="00BC7F8F"/>
    <w:rsid w:val="00BD003A"/>
    <w:rsid w:val="00BD013E"/>
    <w:rsid w:val="00BD0238"/>
    <w:rsid w:val="00BD03B7"/>
    <w:rsid w:val="00BD03D2"/>
    <w:rsid w:val="00BD0718"/>
    <w:rsid w:val="00BD0772"/>
    <w:rsid w:val="00BD07BB"/>
    <w:rsid w:val="00BD082C"/>
    <w:rsid w:val="00BD0FC4"/>
    <w:rsid w:val="00BD11B8"/>
    <w:rsid w:val="00BD1306"/>
    <w:rsid w:val="00BD140B"/>
    <w:rsid w:val="00BD1624"/>
    <w:rsid w:val="00BD2142"/>
    <w:rsid w:val="00BD238C"/>
    <w:rsid w:val="00BD267C"/>
    <w:rsid w:val="00BD2A08"/>
    <w:rsid w:val="00BD2A31"/>
    <w:rsid w:val="00BD2F55"/>
    <w:rsid w:val="00BD323F"/>
    <w:rsid w:val="00BD355A"/>
    <w:rsid w:val="00BD3837"/>
    <w:rsid w:val="00BD386B"/>
    <w:rsid w:val="00BD393B"/>
    <w:rsid w:val="00BD3B1F"/>
    <w:rsid w:val="00BD3C69"/>
    <w:rsid w:val="00BD3C9C"/>
    <w:rsid w:val="00BD3D7A"/>
    <w:rsid w:val="00BD4235"/>
    <w:rsid w:val="00BD45AD"/>
    <w:rsid w:val="00BD52F0"/>
    <w:rsid w:val="00BD53E7"/>
    <w:rsid w:val="00BD5490"/>
    <w:rsid w:val="00BD58ED"/>
    <w:rsid w:val="00BD5A26"/>
    <w:rsid w:val="00BD5B19"/>
    <w:rsid w:val="00BD5CD4"/>
    <w:rsid w:val="00BD5FA4"/>
    <w:rsid w:val="00BD6106"/>
    <w:rsid w:val="00BD6289"/>
    <w:rsid w:val="00BD6509"/>
    <w:rsid w:val="00BD6872"/>
    <w:rsid w:val="00BD689C"/>
    <w:rsid w:val="00BD6A22"/>
    <w:rsid w:val="00BD6BE8"/>
    <w:rsid w:val="00BD6C47"/>
    <w:rsid w:val="00BD6D88"/>
    <w:rsid w:val="00BD6F81"/>
    <w:rsid w:val="00BD72C1"/>
    <w:rsid w:val="00BD72C8"/>
    <w:rsid w:val="00BD776C"/>
    <w:rsid w:val="00BD7A82"/>
    <w:rsid w:val="00BD7BF1"/>
    <w:rsid w:val="00BD7E30"/>
    <w:rsid w:val="00BD7F9E"/>
    <w:rsid w:val="00BE0095"/>
    <w:rsid w:val="00BE0366"/>
    <w:rsid w:val="00BE0562"/>
    <w:rsid w:val="00BE072F"/>
    <w:rsid w:val="00BE09AA"/>
    <w:rsid w:val="00BE0A11"/>
    <w:rsid w:val="00BE0C16"/>
    <w:rsid w:val="00BE0D60"/>
    <w:rsid w:val="00BE0F20"/>
    <w:rsid w:val="00BE0F2B"/>
    <w:rsid w:val="00BE0FCB"/>
    <w:rsid w:val="00BE1382"/>
    <w:rsid w:val="00BE13B8"/>
    <w:rsid w:val="00BE16C6"/>
    <w:rsid w:val="00BE1959"/>
    <w:rsid w:val="00BE197A"/>
    <w:rsid w:val="00BE19AE"/>
    <w:rsid w:val="00BE1A06"/>
    <w:rsid w:val="00BE1C41"/>
    <w:rsid w:val="00BE1CE8"/>
    <w:rsid w:val="00BE2404"/>
    <w:rsid w:val="00BE2412"/>
    <w:rsid w:val="00BE269D"/>
    <w:rsid w:val="00BE28AE"/>
    <w:rsid w:val="00BE28FE"/>
    <w:rsid w:val="00BE2B2C"/>
    <w:rsid w:val="00BE2BB7"/>
    <w:rsid w:val="00BE3038"/>
    <w:rsid w:val="00BE3093"/>
    <w:rsid w:val="00BE312F"/>
    <w:rsid w:val="00BE3856"/>
    <w:rsid w:val="00BE3A65"/>
    <w:rsid w:val="00BE3E52"/>
    <w:rsid w:val="00BE3EA0"/>
    <w:rsid w:val="00BE403F"/>
    <w:rsid w:val="00BE406F"/>
    <w:rsid w:val="00BE412F"/>
    <w:rsid w:val="00BE44DA"/>
    <w:rsid w:val="00BE4593"/>
    <w:rsid w:val="00BE46B8"/>
    <w:rsid w:val="00BE475F"/>
    <w:rsid w:val="00BE47D4"/>
    <w:rsid w:val="00BE49CD"/>
    <w:rsid w:val="00BE49CE"/>
    <w:rsid w:val="00BE4CAA"/>
    <w:rsid w:val="00BE4CE5"/>
    <w:rsid w:val="00BE4ECA"/>
    <w:rsid w:val="00BE50AD"/>
    <w:rsid w:val="00BE5164"/>
    <w:rsid w:val="00BE5230"/>
    <w:rsid w:val="00BE5507"/>
    <w:rsid w:val="00BE5519"/>
    <w:rsid w:val="00BE57B1"/>
    <w:rsid w:val="00BE5813"/>
    <w:rsid w:val="00BE60DC"/>
    <w:rsid w:val="00BE6149"/>
    <w:rsid w:val="00BE6355"/>
    <w:rsid w:val="00BE6525"/>
    <w:rsid w:val="00BE65B3"/>
    <w:rsid w:val="00BE689B"/>
    <w:rsid w:val="00BE6985"/>
    <w:rsid w:val="00BE6B60"/>
    <w:rsid w:val="00BE6D82"/>
    <w:rsid w:val="00BE714F"/>
    <w:rsid w:val="00BE72B2"/>
    <w:rsid w:val="00BE75EF"/>
    <w:rsid w:val="00BE78FC"/>
    <w:rsid w:val="00BE791D"/>
    <w:rsid w:val="00BE7A4E"/>
    <w:rsid w:val="00BE7AFA"/>
    <w:rsid w:val="00BE7B27"/>
    <w:rsid w:val="00BE7C78"/>
    <w:rsid w:val="00BF0058"/>
    <w:rsid w:val="00BF00A5"/>
    <w:rsid w:val="00BF0138"/>
    <w:rsid w:val="00BF02E6"/>
    <w:rsid w:val="00BF0683"/>
    <w:rsid w:val="00BF08B0"/>
    <w:rsid w:val="00BF0CD9"/>
    <w:rsid w:val="00BF0CEB"/>
    <w:rsid w:val="00BF0F15"/>
    <w:rsid w:val="00BF1030"/>
    <w:rsid w:val="00BF10D2"/>
    <w:rsid w:val="00BF120B"/>
    <w:rsid w:val="00BF12B0"/>
    <w:rsid w:val="00BF1309"/>
    <w:rsid w:val="00BF14F6"/>
    <w:rsid w:val="00BF1A29"/>
    <w:rsid w:val="00BF1BFB"/>
    <w:rsid w:val="00BF1C0E"/>
    <w:rsid w:val="00BF204A"/>
    <w:rsid w:val="00BF21AD"/>
    <w:rsid w:val="00BF220D"/>
    <w:rsid w:val="00BF2372"/>
    <w:rsid w:val="00BF2471"/>
    <w:rsid w:val="00BF25E2"/>
    <w:rsid w:val="00BF2817"/>
    <w:rsid w:val="00BF2CA2"/>
    <w:rsid w:val="00BF31CB"/>
    <w:rsid w:val="00BF3239"/>
    <w:rsid w:val="00BF3268"/>
    <w:rsid w:val="00BF34F9"/>
    <w:rsid w:val="00BF3723"/>
    <w:rsid w:val="00BF3807"/>
    <w:rsid w:val="00BF3883"/>
    <w:rsid w:val="00BF3BCB"/>
    <w:rsid w:val="00BF3C10"/>
    <w:rsid w:val="00BF3E35"/>
    <w:rsid w:val="00BF3FE0"/>
    <w:rsid w:val="00BF3FFA"/>
    <w:rsid w:val="00BF43E6"/>
    <w:rsid w:val="00BF4496"/>
    <w:rsid w:val="00BF46F1"/>
    <w:rsid w:val="00BF493C"/>
    <w:rsid w:val="00BF4B69"/>
    <w:rsid w:val="00BF4F11"/>
    <w:rsid w:val="00BF50BC"/>
    <w:rsid w:val="00BF56A8"/>
    <w:rsid w:val="00BF60D0"/>
    <w:rsid w:val="00BF60E3"/>
    <w:rsid w:val="00BF6657"/>
    <w:rsid w:val="00BF667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359"/>
    <w:rsid w:val="00C009DD"/>
    <w:rsid w:val="00C00CFA"/>
    <w:rsid w:val="00C00F1A"/>
    <w:rsid w:val="00C0103F"/>
    <w:rsid w:val="00C010F5"/>
    <w:rsid w:val="00C012DA"/>
    <w:rsid w:val="00C01305"/>
    <w:rsid w:val="00C01460"/>
    <w:rsid w:val="00C0150C"/>
    <w:rsid w:val="00C01835"/>
    <w:rsid w:val="00C01A76"/>
    <w:rsid w:val="00C01C09"/>
    <w:rsid w:val="00C01D18"/>
    <w:rsid w:val="00C01FBE"/>
    <w:rsid w:val="00C0214C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6FD"/>
    <w:rsid w:val="00C04838"/>
    <w:rsid w:val="00C04A7F"/>
    <w:rsid w:val="00C04B83"/>
    <w:rsid w:val="00C05037"/>
    <w:rsid w:val="00C052AD"/>
    <w:rsid w:val="00C052F9"/>
    <w:rsid w:val="00C057B1"/>
    <w:rsid w:val="00C057E0"/>
    <w:rsid w:val="00C05863"/>
    <w:rsid w:val="00C05C20"/>
    <w:rsid w:val="00C05D96"/>
    <w:rsid w:val="00C06015"/>
    <w:rsid w:val="00C06066"/>
    <w:rsid w:val="00C0606E"/>
    <w:rsid w:val="00C0648A"/>
    <w:rsid w:val="00C06690"/>
    <w:rsid w:val="00C067A4"/>
    <w:rsid w:val="00C06911"/>
    <w:rsid w:val="00C069FC"/>
    <w:rsid w:val="00C06AF4"/>
    <w:rsid w:val="00C06BE9"/>
    <w:rsid w:val="00C06C1F"/>
    <w:rsid w:val="00C071C6"/>
    <w:rsid w:val="00C07505"/>
    <w:rsid w:val="00C0759D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ADB"/>
    <w:rsid w:val="00C10B9F"/>
    <w:rsid w:val="00C10C81"/>
    <w:rsid w:val="00C10CCE"/>
    <w:rsid w:val="00C1114F"/>
    <w:rsid w:val="00C11183"/>
    <w:rsid w:val="00C11197"/>
    <w:rsid w:val="00C112CE"/>
    <w:rsid w:val="00C114D8"/>
    <w:rsid w:val="00C1192E"/>
    <w:rsid w:val="00C11C33"/>
    <w:rsid w:val="00C11C73"/>
    <w:rsid w:val="00C11FE5"/>
    <w:rsid w:val="00C11FF6"/>
    <w:rsid w:val="00C12329"/>
    <w:rsid w:val="00C124CE"/>
    <w:rsid w:val="00C1279D"/>
    <w:rsid w:val="00C1286D"/>
    <w:rsid w:val="00C12CBA"/>
    <w:rsid w:val="00C12E4C"/>
    <w:rsid w:val="00C12EB5"/>
    <w:rsid w:val="00C13456"/>
    <w:rsid w:val="00C134A1"/>
    <w:rsid w:val="00C134ED"/>
    <w:rsid w:val="00C13504"/>
    <w:rsid w:val="00C13A32"/>
    <w:rsid w:val="00C13BFA"/>
    <w:rsid w:val="00C13C8A"/>
    <w:rsid w:val="00C13CFF"/>
    <w:rsid w:val="00C13F22"/>
    <w:rsid w:val="00C13F33"/>
    <w:rsid w:val="00C140F8"/>
    <w:rsid w:val="00C140FE"/>
    <w:rsid w:val="00C14536"/>
    <w:rsid w:val="00C14698"/>
    <w:rsid w:val="00C14BA4"/>
    <w:rsid w:val="00C14C0C"/>
    <w:rsid w:val="00C14F2D"/>
    <w:rsid w:val="00C15135"/>
    <w:rsid w:val="00C15207"/>
    <w:rsid w:val="00C1579E"/>
    <w:rsid w:val="00C159ED"/>
    <w:rsid w:val="00C15EB2"/>
    <w:rsid w:val="00C15F30"/>
    <w:rsid w:val="00C15FFF"/>
    <w:rsid w:val="00C1662C"/>
    <w:rsid w:val="00C166CA"/>
    <w:rsid w:val="00C16B41"/>
    <w:rsid w:val="00C16D4C"/>
    <w:rsid w:val="00C17099"/>
    <w:rsid w:val="00C1731A"/>
    <w:rsid w:val="00C1733B"/>
    <w:rsid w:val="00C1741D"/>
    <w:rsid w:val="00C174EC"/>
    <w:rsid w:val="00C1757A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802"/>
    <w:rsid w:val="00C2092B"/>
    <w:rsid w:val="00C20A8D"/>
    <w:rsid w:val="00C20BD7"/>
    <w:rsid w:val="00C20F77"/>
    <w:rsid w:val="00C210D4"/>
    <w:rsid w:val="00C21286"/>
    <w:rsid w:val="00C212C6"/>
    <w:rsid w:val="00C21449"/>
    <w:rsid w:val="00C21906"/>
    <w:rsid w:val="00C21AEC"/>
    <w:rsid w:val="00C21B1D"/>
    <w:rsid w:val="00C21BD3"/>
    <w:rsid w:val="00C21E9D"/>
    <w:rsid w:val="00C222CF"/>
    <w:rsid w:val="00C223DE"/>
    <w:rsid w:val="00C22662"/>
    <w:rsid w:val="00C2280F"/>
    <w:rsid w:val="00C2289F"/>
    <w:rsid w:val="00C22AAD"/>
    <w:rsid w:val="00C22D3F"/>
    <w:rsid w:val="00C23099"/>
    <w:rsid w:val="00C232DD"/>
    <w:rsid w:val="00C236CC"/>
    <w:rsid w:val="00C23A51"/>
    <w:rsid w:val="00C23F32"/>
    <w:rsid w:val="00C2423A"/>
    <w:rsid w:val="00C243D1"/>
    <w:rsid w:val="00C24CA2"/>
    <w:rsid w:val="00C24E19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5F10"/>
    <w:rsid w:val="00C263AE"/>
    <w:rsid w:val="00C26871"/>
    <w:rsid w:val="00C2695A"/>
    <w:rsid w:val="00C26DE9"/>
    <w:rsid w:val="00C27047"/>
    <w:rsid w:val="00C272F6"/>
    <w:rsid w:val="00C274BE"/>
    <w:rsid w:val="00C27545"/>
    <w:rsid w:val="00C300FA"/>
    <w:rsid w:val="00C30391"/>
    <w:rsid w:val="00C30408"/>
    <w:rsid w:val="00C307FA"/>
    <w:rsid w:val="00C30CC3"/>
    <w:rsid w:val="00C30D3F"/>
    <w:rsid w:val="00C30DAA"/>
    <w:rsid w:val="00C30E67"/>
    <w:rsid w:val="00C30EAD"/>
    <w:rsid w:val="00C30F08"/>
    <w:rsid w:val="00C30F1F"/>
    <w:rsid w:val="00C30F8C"/>
    <w:rsid w:val="00C30FB5"/>
    <w:rsid w:val="00C30FB7"/>
    <w:rsid w:val="00C31089"/>
    <w:rsid w:val="00C31212"/>
    <w:rsid w:val="00C31231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25F"/>
    <w:rsid w:val="00C33373"/>
    <w:rsid w:val="00C33800"/>
    <w:rsid w:val="00C339DE"/>
    <w:rsid w:val="00C33AA7"/>
    <w:rsid w:val="00C33B42"/>
    <w:rsid w:val="00C33D87"/>
    <w:rsid w:val="00C33DCE"/>
    <w:rsid w:val="00C33E60"/>
    <w:rsid w:val="00C33EB1"/>
    <w:rsid w:val="00C3447E"/>
    <w:rsid w:val="00C34617"/>
    <w:rsid w:val="00C3463A"/>
    <w:rsid w:val="00C346BB"/>
    <w:rsid w:val="00C346C1"/>
    <w:rsid w:val="00C3488A"/>
    <w:rsid w:val="00C34BAE"/>
    <w:rsid w:val="00C34C05"/>
    <w:rsid w:val="00C34DD9"/>
    <w:rsid w:val="00C354D1"/>
    <w:rsid w:val="00C3566B"/>
    <w:rsid w:val="00C358EF"/>
    <w:rsid w:val="00C35A42"/>
    <w:rsid w:val="00C35B23"/>
    <w:rsid w:val="00C35D4F"/>
    <w:rsid w:val="00C35EA7"/>
    <w:rsid w:val="00C3600A"/>
    <w:rsid w:val="00C361FA"/>
    <w:rsid w:val="00C3627B"/>
    <w:rsid w:val="00C3661D"/>
    <w:rsid w:val="00C36AFD"/>
    <w:rsid w:val="00C36C06"/>
    <w:rsid w:val="00C36DAD"/>
    <w:rsid w:val="00C37050"/>
    <w:rsid w:val="00C371F3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871"/>
    <w:rsid w:val="00C40B7D"/>
    <w:rsid w:val="00C40C43"/>
    <w:rsid w:val="00C40E34"/>
    <w:rsid w:val="00C40E35"/>
    <w:rsid w:val="00C40FF8"/>
    <w:rsid w:val="00C41089"/>
    <w:rsid w:val="00C41202"/>
    <w:rsid w:val="00C413FE"/>
    <w:rsid w:val="00C4142E"/>
    <w:rsid w:val="00C41634"/>
    <w:rsid w:val="00C41C62"/>
    <w:rsid w:val="00C42130"/>
    <w:rsid w:val="00C4214B"/>
    <w:rsid w:val="00C421F8"/>
    <w:rsid w:val="00C42359"/>
    <w:rsid w:val="00C42565"/>
    <w:rsid w:val="00C42570"/>
    <w:rsid w:val="00C42784"/>
    <w:rsid w:val="00C429E1"/>
    <w:rsid w:val="00C43835"/>
    <w:rsid w:val="00C439C5"/>
    <w:rsid w:val="00C439F0"/>
    <w:rsid w:val="00C43CE7"/>
    <w:rsid w:val="00C43D49"/>
    <w:rsid w:val="00C44189"/>
    <w:rsid w:val="00C44401"/>
    <w:rsid w:val="00C4451B"/>
    <w:rsid w:val="00C4464F"/>
    <w:rsid w:val="00C447FB"/>
    <w:rsid w:val="00C44ADA"/>
    <w:rsid w:val="00C44DFE"/>
    <w:rsid w:val="00C45A9C"/>
    <w:rsid w:val="00C45B3D"/>
    <w:rsid w:val="00C460E1"/>
    <w:rsid w:val="00C46147"/>
    <w:rsid w:val="00C46680"/>
    <w:rsid w:val="00C466A6"/>
    <w:rsid w:val="00C466F1"/>
    <w:rsid w:val="00C46A9A"/>
    <w:rsid w:val="00C46B53"/>
    <w:rsid w:val="00C46EAE"/>
    <w:rsid w:val="00C470AA"/>
    <w:rsid w:val="00C47182"/>
    <w:rsid w:val="00C472D0"/>
    <w:rsid w:val="00C4733A"/>
    <w:rsid w:val="00C4740A"/>
    <w:rsid w:val="00C4747D"/>
    <w:rsid w:val="00C4776C"/>
    <w:rsid w:val="00C47838"/>
    <w:rsid w:val="00C47AE8"/>
    <w:rsid w:val="00C47B28"/>
    <w:rsid w:val="00C47FC9"/>
    <w:rsid w:val="00C508B7"/>
    <w:rsid w:val="00C51175"/>
    <w:rsid w:val="00C513D9"/>
    <w:rsid w:val="00C518F7"/>
    <w:rsid w:val="00C51D11"/>
    <w:rsid w:val="00C51F49"/>
    <w:rsid w:val="00C5212B"/>
    <w:rsid w:val="00C5257E"/>
    <w:rsid w:val="00C5295F"/>
    <w:rsid w:val="00C52968"/>
    <w:rsid w:val="00C52A41"/>
    <w:rsid w:val="00C52A6F"/>
    <w:rsid w:val="00C52A73"/>
    <w:rsid w:val="00C52C51"/>
    <w:rsid w:val="00C52D27"/>
    <w:rsid w:val="00C52EEF"/>
    <w:rsid w:val="00C531B4"/>
    <w:rsid w:val="00C532F9"/>
    <w:rsid w:val="00C533C9"/>
    <w:rsid w:val="00C53402"/>
    <w:rsid w:val="00C537D9"/>
    <w:rsid w:val="00C53852"/>
    <w:rsid w:val="00C539B8"/>
    <w:rsid w:val="00C53BCA"/>
    <w:rsid w:val="00C53C7A"/>
    <w:rsid w:val="00C53E22"/>
    <w:rsid w:val="00C53F6E"/>
    <w:rsid w:val="00C542FD"/>
    <w:rsid w:val="00C5430E"/>
    <w:rsid w:val="00C544E6"/>
    <w:rsid w:val="00C54536"/>
    <w:rsid w:val="00C546A9"/>
    <w:rsid w:val="00C548D2"/>
    <w:rsid w:val="00C54C4F"/>
    <w:rsid w:val="00C54C62"/>
    <w:rsid w:val="00C55223"/>
    <w:rsid w:val="00C55ADC"/>
    <w:rsid w:val="00C55CE2"/>
    <w:rsid w:val="00C55F3B"/>
    <w:rsid w:val="00C55FEE"/>
    <w:rsid w:val="00C56208"/>
    <w:rsid w:val="00C5638E"/>
    <w:rsid w:val="00C563EB"/>
    <w:rsid w:val="00C56918"/>
    <w:rsid w:val="00C569CA"/>
    <w:rsid w:val="00C56C48"/>
    <w:rsid w:val="00C5707E"/>
    <w:rsid w:val="00C578C6"/>
    <w:rsid w:val="00C5791A"/>
    <w:rsid w:val="00C57A4B"/>
    <w:rsid w:val="00C57B25"/>
    <w:rsid w:val="00C57CC6"/>
    <w:rsid w:val="00C57D32"/>
    <w:rsid w:val="00C60002"/>
    <w:rsid w:val="00C601EB"/>
    <w:rsid w:val="00C6093E"/>
    <w:rsid w:val="00C60EC1"/>
    <w:rsid w:val="00C60FFC"/>
    <w:rsid w:val="00C610AF"/>
    <w:rsid w:val="00C6119C"/>
    <w:rsid w:val="00C61235"/>
    <w:rsid w:val="00C61924"/>
    <w:rsid w:val="00C61A10"/>
    <w:rsid w:val="00C61B02"/>
    <w:rsid w:val="00C61FD6"/>
    <w:rsid w:val="00C62027"/>
    <w:rsid w:val="00C62163"/>
    <w:rsid w:val="00C621F1"/>
    <w:rsid w:val="00C62997"/>
    <w:rsid w:val="00C62BE7"/>
    <w:rsid w:val="00C62C31"/>
    <w:rsid w:val="00C62D44"/>
    <w:rsid w:val="00C62FB5"/>
    <w:rsid w:val="00C630FD"/>
    <w:rsid w:val="00C633AB"/>
    <w:rsid w:val="00C6343A"/>
    <w:rsid w:val="00C63607"/>
    <w:rsid w:val="00C638A6"/>
    <w:rsid w:val="00C63A4D"/>
    <w:rsid w:val="00C63FA1"/>
    <w:rsid w:val="00C64114"/>
    <w:rsid w:val="00C6419F"/>
    <w:rsid w:val="00C64376"/>
    <w:rsid w:val="00C64385"/>
    <w:rsid w:val="00C64626"/>
    <w:rsid w:val="00C64849"/>
    <w:rsid w:val="00C64D10"/>
    <w:rsid w:val="00C64EDC"/>
    <w:rsid w:val="00C65022"/>
    <w:rsid w:val="00C656EC"/>
    <w:rsid w:val="00C65794"/>
    <w:rsid w:val="00C65C31"/>
    <w:rsid w:val="00C65D24"/>
    <w:rsid w:val="00C65ECA"/>
    <w:rsid w:val="00C65F58"/>
    <w:rsid w:val="00C65F67"/>
    <w:rsid w:val="00C66571"/>
    <w:rsid w:val="00C66648"/>
    <w:rsid w:val="00C666DB"/>
    <w:rsid w:val="00C667F6"/>
    <w:rsid w:val="00C669EF"/>
    <w:rsid w:val="00C66A25"/>
    <w:rsid w:val="00C66AC7"/>
    <w:rsid w:val="00C66B89"/>
    <w:rsid w:val="00C66C34"/>
    <w:rsid w:val="00C66F4A"/>
    <w:rsid w:val="00C66FFA"/>
    <w:rsid w:val="00C671B7"/>
    <w:rsid w:val="00C67231"/>
    <w:rsid w:val="00C7040D"/>
    <w:rsid w:val="00C7065D"/>
    <w:rsid w:val="00C70B8C"/>
    <w:rsid w:val="00C71468"/>
    <w:rsid w:val="00C71768"/>
    <w:rsid w:val="00C71BDE"/>
    <w:rsid w:val="00C71F8D"/>
    <w:rsid w:val="00C72242"/>
    <w:rsid w:val="00C7238B"/>
    <w:rsid w:val="00C72390"/>
    <w:rsid w:val="00C723AA"/>
    <w:rsid w:val="00C723AF"/>
    <w:rsid w:val="00C723F3"/>
    <w:rsid w:val="00C72406"/>
    <w:rsid w:val="00C72511"/>
    <w:rsid w:val="00C72618"/>
    <w:rsid w:val="00C72953"/>
    <w:rsid w:val="00C72A7F"/>
    <w:rsid w:val="00C72D22"/>
    <w:rsid w:val="00C72EF5"/>
    <w:rsid w:val="00C72FD0"/>
    <w:rsid w:val="00C732C5"/>
    <w:rsid w:val="00C7357D"/>
    <w:rsid w:val="00C73F77"/>
    <w:rsid w:val="00C740FD"/>
    <w:rsid w:val="00C74157"/>
    <w:rsid w:val="00C74262"/>
    <w:rsid w:val="00C74463"/>
    <w:rsid w:val="00C7448E"/>
    <w:rsid w:val="00C7486B"/>
    <w:rsid w:val="00C748E2"/>
    <w:rsid w:val="00C74BDD"/>
    <w:rsid w:val="00C74F14"/>
    <w:rsid w:val="00C75004"/>
    <w:rsid w:val="00C751C0"/>
    <w:rsid w:val="00C7542A"/>
    <w:rsid w:val="00C755E8"/>
    <w:rsid w:val="00C757C7"/>
    <w:rsid w:val="00C75970"/>
    <w:rsid w:val="00C75AC4"/>
    <w:rsid w:val="00C75B07"/>
    <w:rsid w:val="00C75B22"/>
    <w:rsid w:val="00C75C9D"/>
    <w:rsid w:val="00C7622D"/>
    <w:rsid w:val="00C76551"/>
    <w:rsid w:val="00C76683"/>
    <w:rsid w:val="00C766E6"/>
    <w:rsid w:val="00C7671E"/>
    <w:rsid w:val="00C76A56"/>
    <w:rsid w:val="00C76A6B"/>
    <w:rsid w:val="00C76CC7"/>
    <w:rsid w:val="00C76F37"/>
    <w:rsid w:val="00C77124"/>
    <w:rsid w:val="00C7731D"/>
    <w:rsid w:val="00C77371"/>
    <w:rsid w:val="00C776FC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622"/>
    <w:rsid w:val="00C8198E"/>
    <w:rsid w:val="00C819D0"/>
    <w:rsid w:val="00C81B30"/>
    <w:rsid w:val="00C81B52"/>
    <w:rsid w:val="00C82387"/>
    <w:rsid w:val="00C823AF"/>
    <w:rsid w:val="00C824B7"/>
    <w:rsid w:val="00C82CAF"/>
    <w:rsid w:val="00C82E81"/>
    <w:rsid w:val="00C8329E"/>
    <w:rsid w:val="00C83680"/>
    <w:rsid w:val="00C8381F"/>
    <w:rsid w:val="00C839FA"/>
    <w:rsid w:val="00C83C6A"/>
    <w:rsid w:val="00C83C7F"/>
    <w:rsid w:val="00C84332"/>
    <w:rsid w:val="00C845CC"/>
    <w:rsid w:val="00C84695"/>
    <w:rsid w:val="00C8534D"/>
    <w:rsid w:val="00C8550E"/>
    <w:rsid w:val="00C856DF"/>
    <w:rsid w:val="00C85BFE"/>
    <w:rsid w:val="00C85FA0"/>
    <w:rsid w:val="00C8624E"/>
    <w:rsid w:val="00C86379"/>
    <w:rsid w:val="00C863DE"/>
    <w:rsid w:val="00C864DB"/>
    <w:rsid w:val="00C865B1"/>
    <w:rsid w:val="00C86A41"/>
    <w:rsid w:val="00C86B4E"/>
    <w:rsid w:val="00C86C20"/>
    <w:rsid w:val="00C86EEA"/>
    <w:rsid w:val="00C87608"/>
    <w:rsid w:val="00C8762B"/>
    <w:rsid w:val="00C876EA"/>
    <w:rsid w:val="00C8781D"/>
    <w:rsid w:val="00C87B96"/>
    <w:rsid w:val="00C87E17"/>
    <w:rsid w:val="00C901A9"/>
    <w:rsid w:val="00C902B6"/>
    <w:rsid w:val="00C90464"/>
    <w:rsid w:val="00C905AC"/>
    <w:rsid w:val="00C90B43"/>
    <w:rsid w:val="00C90C12"/>
    <w:rsid w:val="00C90C65"/>
    <w:rsid w:val="00C90C82"/>
    <w:rsid w:val="00C90E48"/>
    <w:rsid w:val="00C90F2E"/>
    <w:rsid w:val="00C90F7A"/>
    <w:rsid w:val="00C9109C"/>
    <w:rsid w:val="00C91707"/>
    <w:rsid w:val="00C91A4A"/>
    <w:rsid w:val="00C91CFB"/>
    <w:rsid w:val="00C91FAC"/>
    <w:rsid w:val="00C921D1"/>
    <w:rsid w:val="00C9220C"/>
    <w:rsid w:val="00C92215"/>
    <w:rsid w:val="00C922C5"/>
    <w:rsid w:val="00C92352"/>
    <w:rsid w:val="00C92376"/>
    <w:rsid w:val="00C924D5"/>
    <w:rsid w:val="00C927A6"/>
    <w:rsid w:val="00C927D6"/>
    <w:rsid w:val="00C92C2A"/>
    <w:rsid w:val="00C92E97"/>
    <w:rsid w:val="00C92FAE"/>
    <w:rsid w:val="00C92FF0"/>
    <w:rsid w:val="00C9318C"/>
    <w:rsid w:val="00C93297"/>
    <w:rsid w:val="00C936C5"/>
    <w:rsid w:val="00C93BC2"/>
    <w:rsid w:val="00C943B8"/>
    <w:rsid w:val="00C945EC"/>
    <w:rsid w:val="00C9487D"/>
    <w:rsid w:val="00C94C65"/>
    <w:rsid w:val="00C94C81"/>
    <w:rsid w:val="00C94C87"/>
    <w:rsid w:val="00C94E45"/>
    <w:rsid w:val="00C95300"/>
    <w:rsid w:val="00C95548"/>
    <w:rsid w:val="00C9559E"/>
    <w:rsid w:val="00C95730"/>
    <w:rsid w:val="00C9573E"/>
    <w:rsid w:val="00C95962"/>
    <w:rsid w:val="00C95CD4"/>
    <w:rsid w:val="00C95EB6"/>
    <w:rsid w:val="00C96127"/>
    <w:rsid w:val="00C96829"/>
    <w:rsid w:val="00C96B9B"/>
    <w:rsid w:val="00C96CC3"/>
    <w:rsid w:val="00C96D55"/>
    <w:rsid w:val="00C96FE0"/>
    <w:rsid w:val="00C973E2"/>
    <w:rsid w:val="00C97632"/>
    <w:rsid w:val="00C976CB"/>
    <w:rsid w:val="00C97AF1"/>
    <w:rsid w:val="00C97C64"/>
    <w:rsid w:val="00C97E38"/>
    <w:rsid w:val="00CA0151"/>
    <w:rsid w:val="00CA09AA"/>
    <w:rsid w:val="00CA0B12"/>
    <w:rsid w:val="00CA0BA9"/>
    <w:rsid w:val="00CA0BAF"/>
    <w:rsid w:val="00CA0E96"/>
    <w:rsid w:val="00CA0EAB"/>
    <w:rsid w:val="00CA114D"/>
    <w:rsid w:val="00CA1225"/>
    <w:rsid w:val="00CA12E1"/>
    <w:rsid w:val="00CA15CB"/>
    <w:rsid w:val="00CA1819"/>
    <w:rsid w:val="00CA18D2"/>
    <w:rsid w:val="00CA1955"/>
    <w:rsid w:val="00CA1B74"/>
    <w:rsid w:val="00CA1D04"/>
    <w:rsid w:val="00CA2028"/>
    <w:rsid w:val="00CA2124"/>
    <w:rsid w:val="00CA286C"/>
    <w:rsid w:val="00CA2889"/>
    <w:rsid w:val="00CA2919"/>
    <w:rsid w:val="00CA2C56"/>
    <w:rsid w:val="00CA3072"/>
    <w:rsid w:val="00CA31B3"/>
    <w:rsid w:val="00CA3649"/>
    <w:rsid w:val="00CA3686"/>
    <w:rsid w:val="00CA383C"/>
    <w:rsid w:val="00CA3918"/>
    <w:rsid w:val="00CA3967"/>
    <w:rsid w:val="00CA39E8"/>
    <w:rsid w:val="00CA3B6F"/>
    <w:rsid w:val="00CA3C16"/>
    <w:rsid w:val="00CA3CF5"/>
    <w:rsid w:val="00CA3F3C"/>
    <w:rsid w:val="00CA4861"/>
    <w:rsid w:val="00CA4A3F"/>
    <w:rsid w:val="00CA4C14"/>
    <w:rsid w:val="00CA4DC3"/>
    <w:rsid w:val="00CA4FE7"/>
    <w:rsid w:val="00CA51A0"/>
    <w:rsid w:val="00CA51EA"/>
    <w:rsid w:val="00CA5359"/>
    <w:rsid w:val="00CA58ED"/>
    <w:rsid w:val="00CA5974"/>
    <w:rsid w:val="00CA59AB"/>
    <w:rsid w:val="00CA5D26"/>
    <w:rsid w:val="00CA5D4A"/>
    <w:rsid w:val="00CA5E01"/>
    <w:rsid w:val="00CA6164"/>
    <w:rsid w:val="00CA616A"/>
    <w:rsid w:val="00CA63AC"/>
    <w:rsid w:val="00CA644E"/>
    <w:rsid w:val="00CA6775"/>
    <w:rsid w:val="00CA67E8"/>
    <w:rsid w:val="00CA67FD"/>
    <w:rsid w:val="00CA6A4F"/>
    <w:rsid w:val="00CA6C34"/>
    <w:rsid w:val="00CA7030"/>
    <w:rsid w:val="00CA71D5"/>
    <w:rsid w:val="00CA7202"/>
    <w:rsid w:val="00CA7214"/>
    <w:rsid w:val="00CA72D3"/>
    <w:rsid w:val="00CA73B2"/>
    <w:rsid w:val="00CA73CE"/>
    <w:rsid w:val="00CA74B2"/>
    <w:rsid w:val="00CA74E8"/>
    <w:rsid w:val="00CA7680"/>
    <w:rsid w:val="00CA7F46"/>
    <w:rsid w:val="00CB047F"/>
    <w:rsid w:val="00CB07E5"/>
    <w:rsid w:val="00CB0C2A"/>
    <w:rsid w:val="00CB0F3E"/>
    <w:rsid w:val="00CB11BD"/>
    <w:rsid w:val="00CB12A5"/>
    <w:rsid w:val="00CB1368"/>
    <w:rsid w:val="00CB1467"/>
    <w:rsid w:val="00CB16B2"/>
    <w:rsid w:val="00CB1C56"/>
    <w:rsid w:val="00CB1D87"/>
    <w:rsid w:val="00CB1D94"/>
    <w:rsid w:val="00CB1F2A"/>
    <w:rsid w:val="00CB208D"/>
    <w:rsid w:val="00CB2516"/>
    <w:rsid w:val="00CB27EE"/>
    <w:rsid w:val="00CB2836"/>
    <w:rsid w:val="00CB2881"/>
    <w:rsid w:val="00CB2CD9"/>
    <w:rsid w:val="00CB2F26"/>
    <w:rsid w:val="00CB3460"/>
    <w:rsid w:val="00CB3886"/>
    <w:rsid w:val="00CB38DF"/>
    <w:rsid w:val="00CB3B35"/>
    <w:rsid w:val="00CB3D60"/>
    <w:rsid w:val="00CB405F"/>
    <w:rsid w:val="00CB4081"/>
    <w:rsid w:val="00CB461E"/>
    <w:rsid w:val="00CB47A7"/>
    <w:rsid w:val="00CB480A"/>
    <w:rsid w:val="00CB4865"/>
    <w:rsid w:val="00CB4961"/>
    <w:rsid w:val="00CB4D9B"/>
    <w:rsid w:val="00CB4FA5"/>
    <w:rsid w:val="00CB510D"/>
    <w:rsid w:val="00CB558B"/>
    <w:rsid w:val="00CB5760"/>
    <w:rsid w:val="00CB58DD"/>
    <w:rsid w:val="00CB590E"/>
    <w:rsid w:val="00CB5A49"/>
    <w:rsid w:val="00CB5A9F"/>
    <w:rsid w:val="00CB5AB3"/>
    <w:rsid w:val="00CB5E07"/>
    <w:rsid w:val="00CB5EF8"/>
    <w:rsid w:val="00CB60DD"/>
    <w:rsid w:val="00CB616C"/>
    <w:rsid w:val="00CB6343"/>
    <w:rsid w:val="00CB64EF"/>
    <w:rsid w:val="00CB659C"/>
    <w:rsid w:val="00CB68B3"/>
    <w:rsid w:val="00CB6A6D"/>
    <w:rsid w:val="00CB6F9E"/>
    <w:rsid w:val="00CB7019"/>
    <w:rsid w:val="00CB720B"/>
    <w:rsid w:val="00CB73B1"/>
    <w:rsid w:val="00CB741D"/>
    <w:rsid w:val="00CB7648"/>
    <w:rsid w:val="00CB7ACB"/>
    <w:rsid w:val="00CB7B6B"/>
    <w:rsid w:val="00CB7C76"/>
    <w:rsid w:val="00CB7E62"/>
    <w:rsid w:val="00CB7E83"/>
    <w:rsid w:val="00CC009C"/>
    <w:rsid w:val="00CC00B7"/>
    <w:rsid w:val="00CC0106"/>
    <w:rsid w:val="00CC0225"/>
    <w:rsid w:val="00CC02BB"/>
    <w:rsid w:val="00CC034B"/>
    <w:rsid w:val="00CC05BB"/>
    <w:rsid w:val="00CC05E8"/>
    <w:rsid w:val="00CC0601"/>
    <w:rsid w:val="00CC07EF"/>
    <w:rsid w:val="00CC0AA7"/>
    <w:rsid w:val="00CC0B11"/>
    <w:rsid w:val="00CC0BE3"/>
    <w:rsid w:val="00CC0E56"/>
    <w:rsid w:val="00CC1258"/>
    <w:rsid w:val="00CC132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2FD"/>
    <w:rsid w:val="00CC23FB"/>
    <w:rsid w:val="00CC249F"/>
    <w:rsid w:val="00CC2559"/>
    <w:rsid w:val="00CC27F5"/>
    <w:rsid w:val="00CC28F3"/>
    <w:rsid w:val="00CC29F2"/>
    <w:rsid w:val="00CC2B78"/>
    <w:rsid w:val="00CC2CF7"/>
    <w:rsid w:val="00CC2D18"/>
    <w:rsid w:val="00CC2EFE"/>
    <w:rsid w:val="00CC2FB0"/>
    <w:rsid w:val="00CC381E"/>
    <w:rsid w:val="00CC3949"/>
    <w:rsid w:val="00CC3B2C"/>
    <w:rsid w:val="00CC3E8C"/>
    <w:rsid w:val="00CC400F"/>
    <w:rsid w:val="00CC4365"/>
    <w:rsid w:val="00CC45BD"/>
    <w:rsid w:val="00CC488C"/>
    <w:rsid w:val="00CC4BBD"/>
    <w:rsid w:val="00CC4C5E"/>
    <w:rsid w:val="00CC4CCF"/>
    <w:rsid w:val="00CC4F58"/>
    <w:rsid w:val="00CC4FF9"/>
    <w:rsid w:val="00CC506B"/>
    <w:rsid w:val="00CC5509"/>
    <w:rsid w:val="00CC562F"/>
    <w:rsid w:val="00CC57AE"/>
    <w:rsid w:val="00CC5867"/>
    <w:rsid w:val="00CC5A56"/>
    <w:rsid w:val="00CC5BD6"/>
    <w:rsid w:val="00CC5D8F"/>
    <w:rsid w:val="00CC5E0D"/>
    <w:rsid w:val="00CC606C"/>
    <w:rsid w:val="00CC60A0"/>
    <w:rsid w:val="00CC622D"/>
    <w:rsid w:val="00CC62B2"/>
    <w:rsid w:val="00CC6583"/>
    <w:rsid w:val="00CC67F7"/>
    <w:rsid w:val="00CC68B6"/>
    <w:rsid w:val="00CC694A"/>
    <w:rsid w:val="00CC6B0F"/>
    <w:rsid w:val="00CC6B27"/>
    <w:rsid w:val="00CC6B76"/>
    <w:rsid w:val="00CC6C99"/>
    <w:rsid w:val="00CC71DE"/>
    <w:rsid w:val="00CC728B"/>
    <w:rsid w:val="00CC7356"/>
    <w:rsid w:val="00CC73C6"/>
    <w:rsid w:val="00CC74D5"/>
    <w:rsid w:val="00CC7A6D"/>
    <w:rsid w:val="00CC7BD9"/>
    <w:rsid w:val="00CC7D5A"/>
    <w:rsid w:val="00CC7DF5"/>
    <w:rsid w:val="00CC7F32"/>
    <w:rsid w:val="00CD02FE"/>
    <w:rsid w:val="00CD04B6"/>
    <w:rsid w:val="00CD04FE"/>
    <w:rsid w:val="00CD0740"/>
    <w:rsid w:val="00CD0768"/>
    <w:rsid w:val="00CD0868"/>
    <w:rsid w:val="00CD0875"/>
    <w:rsid w:val="00CD0CB9"/>
    <w:rsid w:val="00CD0D8B"/>
    <w:rsid w:val="00CD0FCD"/>
    <w:rsid w:val="00CD11D6"/>
    <w:rsid w:val="00CD14CB"/>
    <w:rsid w:val="00CD179D"/>
    <w:rsid w:val="00CD192F"/>
    <w:rsid w:val="00CD1B57"/>
    <w:rsid w:val="00CD1E74"/>
    <w:rsid w:val="00CD2004"/>
    <w:rsid w:val="00CD20A9"/>
    <w:rsid w:val="00CD223B"/>
    <w:rsid w:val="00CD2512"/>
    <w:rsid w:val="00CD2585"/>
    <w:rsid w:val="00CD25A6"/>
    <w:rsid w:val="00CD26EF"/>
    <w:rsid w:val="00CD283A"/>
    <w:rsid w:val="00CD2962"/>
    <w:rsid w:val="00CD309B"/>
    <w:rsid w:val="00CD3122"/>
    <w:rsid w:val="00CD31C9"/>
    <w:rsid w:val="00CD325D"/>
    <w:rsid w:val="00CD39A6"/>
    <w:rsid w:val="00CD3A02"/>
    <w:rsid w:val="00CD3D0C"/>
    <w:rsid w:val="00CD3E10"/>
    <w:rsid w:val="00CD3F09"/>
    <w:rsid w:val="00CD3FAF"/>
    <w:rsid w:val="00CD4223"/>
    <w:rsid w:val="00CD4582"/>
    <w:rsid w:val="00CD492B"/>
    <w:rsid w:val="00CD4E92"/>
    <w:rsid w:val="00CD50EE"/>
    <w:rsid w:val="00CD5423"/>
    <w:rsid w:val="00CD551D"/>
    <w:rsid w:val="00CD5672"/>
    <w:rsid w:val="00CD5B72"/>
    <w:rsid w:val="00CD5C02"/>
    <w:rsid w:val="00CD5DED"/>
    <w:rsid w:val="00CD61E3"/>
    <w:rsid w:val="00CD652B"/>
    <w:rsid w:val="00CD6552"/>
    <w:rsid w:val="00CD6814"/>
    <w:rsid w:val="00CD6B8E"/>
    <w:rsid w:val="00CD6E0B"/>
    <w:rsid w:val="00CD6FC1"/>
    <w:rsid w:val="00CD787F"/>
    <w:rsid w:val="00CD79DC"/>
    <w:rsid w:val="00CD79F0"/>
    <w:rsid w:val="00CD7C35"/>
    <w:rsid w:val="00CD7D07"/>
    <w:rsid w:val="00CE0151"/>
    <w:rsid w:val="00CE025E"/>
    <w:rsid w:val="00CE02BD"/>
    <w:rsid w:val="00CE030D"/>
    <w:rsid w:val="00CE03B6"/>
    <w:rsid w:val="00CE05F2"/>
    <w:rsid w:val="00CE09AA"/>
    <w:rsid w:val="00CE0B01"/>
    <w:rsid w:val="00CE0BC7"/>
    <w:rsid w:val="00CE0CBF"/>
    <w:rsid w:val="00CE0D7B"/>
    <w:rsid w:val="00CE0E1F"/>
    <w:rsid w:val="00CE0FBF"/>
    <w:rsid w:val="00CE10B6"/>
    <w:rsid w:val="00CE1116"/>
    <w:rsid w:val="00CE112E"/>
    <w:rsid w:val="00CE1162"/>
    <w:rsid w:val="00CE1225"/>
    <w:rsid w:val="00CE12AE"/>
    <w:rsid w:val="00CE132D"/>
    <w:rsid w:val="00CE147A"/>
    <w:rsid w:val="00CE152F"/>
    <w:rsid w:val="00CE15AF"/>
    <w:rsid w:val="00CE1E1E"/>
    <w:rsid w:val="00CE1E4A"/>
    <w:rsid w:val="00CE212D"/>
    <w:rsid w:val="00CE21C1"/>
    <w:rsid w:val="00CE24C0"/>
    <w:rsid w:val="00CE253D"/>
    <w:rsid w:val="00CE2561"/>
    <w:rsid w:val="00CE29C0"/>
    <w:rsid w:val="00CE2E26"/>
    <w:rsid w:val="00CE2EC2"/>
    <w:rsid w:val="00CE3257"/>
    <w:rsid w:val="00CE3296"/>
    <w:rsid w:val="00CE3311"/>
    <w:rsid w:val="00CE367C"/>
    <w:rsid w:val="00CE37A5"/>
    <w:rsid w:val="00CE3A2D"/>
    <w:rsid w:val="00CE4246"/>
    <w:rsid w:val="00CE42F9"/>
    <w:rsid w:val="00CE436D"/>
    <w:rsid w:val="00CE43D3"/>
    <w:rsid w:val="00CE44E4"/>
    <w:rsid w:val="00CE4789"/>
    <w:rsid w:val="00CE479D"/>
    <w:rsid w:val="00CE4860"/>
    <w:rsid w:val="00CE4D4F"/>
    <w:rsid w:val="00CE4E1F"/>
    <w:rsid w:val="00CE5086"/>
    <w:rsid w:val="00CE5112"/>
    <w:rsid w:val="00CE51EC"/>
    <w:rsid w:val="00CE5360"/>
    <w:rsid w:val="00CE550A"/>
    <w:rsid w:val="00CE56C3"/>
    <w:rsid w:val="00CE57B6"/>
    <w:rsid w:val="00CE5A7F"/>
    <w:rsid w:val="00CE5C9D"/>
    <w:rsid w:val="00CE5CFA"/>
    <w:rsid w:val="00CE5E50"/>
    <w:rsid w:val="00CE6001"/>
    <w:rsid w:val="00CE613A"/>
    <w:rsid w:val="00CE6369"/>
    <w:rsid w:val="00CE697C"/>
    <w:rsid w:val="00CE698C"/>
    <w:rsid w:val="00CE69F3"/>
    <w:rsid w:val="00CE6AD5"/>
    <w:rsid w:val="00CE6E24"/>
    <w:rsid w:val="00CE711B"/>
    <w:rsid w:val="00CE7175"/>
    <w:rsid w:val="00CE7565"/>
    <w:rsid w:val="00CE75F8"/>
    <w:rsid w:val="00CE76BD"/>
    <w:rsid w:val="00CE79BC"/>
    <w:rsid w:val="00CE7BBE"/>
    <w:rsid w:val="00CE7EC0"/>
    <w:rsid w:val="00CE7EF7"/>
    <w:rsid w:val="00CE7F06"/>
    <w:rsid w:val="00CF02AC"/>
    <w:rsid w:val="00CF057C"/>
    <w:rsid w:val="00CF06E6"/>
    <w:rsid w:val="00CF0E93"/>
    <w:rsid w:val="00CF11DA"/>
    <w:rsid w:val="00CF136F"/>
    <w:rsid w:val="00CF17A2"/>
    <w:rsid w:val="00CF18AB"/>
    <w:rsid w:val="00CF1AA6"/>
    <w:rsid w:val="00CF1AF8"/>
    <w:rsid w:val="00CF20C8"/>
    <w:rsid w:val="00CF233B"/>
    <w:rsid w:val="00CF23D5"/>
    <w:rsid w:val="00CF24D4"/>
    <w:rsid w:val="00CF2618"/>
    <w:rsid w:val="00CF2639"/>
    <w:rsid w:val="00CF277A"/>
    <w:rsid w:val="00CF2C07"/>
    <w:rsid w:val="00CF2C1D"/>
    <w:rsid w:val="00CF2D40"/>
    <w:rsid w:val="00CF2FBF"/>
    <w:rsid w:val="00CF3112"/>
    <w:rsid w:val="00CF33BA"/>
    <w:rsid w:val="00CF34E0"/>
    <w:rsid w:val="00CF3654"/>
    <w:rsid w:val="00CF39DA"/>
    <w:rsid w:val="00CF3BEF"/>
    <w:rsid w:val="00CF3F01"/>
    <w:rsid w:val="00CF46E1"/>
    <w:rsid w:val="00CF4D11"/>
    <w:rsid w:val="00CF4EA9"/>
    <w:rsid w:val="00CF50A9"/>
    <w:rsid w:val="00CF51CE"/>
    <w:rsid w:val="00CF5700"/>
    <w:rsid w:val="00CF5A77"/>
    <w:rsid w:val="00CF5CF3"/>
    <w:rsid w:val="00CF5F1C"/>
    <w:rsid w:val="00CF60FE"/>
    <w:rsid w:val="00CF61A3"/>
    <w:rsid w:val="00CF6255"/>
    <w:rsid w:val="00CF634A"/>
    <w:rsid w:val="00CF658E"/>
    <w:rsid w:val="00CF66DE"/>
    <w:rsid w:val="00CF6848"/>
    <w:rsid w:val="00CF699E"/>
    <w:rsid w:val="00CF69C3"/>
    <w:rsid w:val="00CF6A89"/>
    <w:rsid w:val="00CF6AF3"/>
    <w:rsid w:val="00CF6C23"/>
    <w:rsid w:val="00CF6C9A"/>
    <w:rsid w:val="00CF6CBF"/>
    <w:rsid w:val="00CF6D42"/>
    <w:rsid w:val="00CF6E6B"/>
    <w:rsid w:val="00CF6F64"/>
    <w:rsid w:val="00CF73EC"/>
    <w:rsid w:val="00CF747B"/>
    <w:rsid w:val="00CF76A2"/>
    <w:rsid w:val="00CF7CCF"/>
    <w:rsid w:val="00CF7F4E"/>
    <w:rsid w:val="00D00522"/>
    <w:rsid w:val="00D0067C"/>
    <w:rsid w:val="00D00B22"/>
    <w:rsid w:val="00D00F50"/>
    <w:rsid w:val="00D012CB"/>
    <w:rsid w:val="00D017EE"/>
    <w:rsid w:val="00D0182B"/>
    <w:rsid w:val="00D0186E"/>
    <w:rsid w:val="00D01881"/>
    <w:rsid w:val="00D01A22"/>
    <w:rsid w:val="00D01C73"/>
    <w:rsid w:val="00D02369"/>
    <w:rsid w:val="00D0253B"/>
    <w:rsid w:val="00D02A2A"/>
    <w:rsid w:val="00D02C36"/>
    <w:rsid w:val="00D02C59"/>
    <w:rsid w:val="00D02E17"/>
    <w:rsid w:val="00D02E36"/>
    <w:rsid w:val="00D0327B"/>
    <w:rsid w:val="00D03334"/>
    <w:rsid w:val="00D03789"/>
    <w:rsid w:val="00D03AE3"/>
    <w:rsid w:val="00D03B3A"/>
    <w:rsid w:val="00D03CD2"/>
    <w:rsid w:val="00D03FB0"/>
    <w:rsid w:val="00D041C2"/>
    <w:rsid w:val="00D04340"/>
    <w:rsid w:val="00D048E7"/>
    <w:rsid w:val="00D04D6B"/>
    <w:rsid w:val="00D04FC8"/>
    <w:rsid w:val="00D0505A"/>
    <w:rsid w:val="00D05216"/>
    <w:rsid w:val="00D05393"/>
    <w:rsid w:val="00D0577A"/>
    <w:rsid w:val="00D05968"/>
    <w:rsid w:val="00D05A3E"/>
    <w:rsid w:val="00D05FD4"/>
    <w:rsid w:val="00D06088"/>
    <w:rsid w:val="00D061D1"/>
    <w:rsid w:val="00D064BF"/>
    <w:rsid w:val="00D06562"/>
    <w:rsid w:val="00D0675C"/>
    <w:rsid w:val="00D06800"/>
    <w:rsid w:val="00D06822"/>
    <w:rsid w:val="00D06A96"/>
    <w:rsid w:val="00D06B22"/>
    <w:rsid w:val="00D06BCC"/>
    <w:rsid w:val="00D06C68"/>
    <w:rsid w:val="00D06CDD"/>
    <w:rsid w:val="00D06D81"/>
    <w:rsid w:val="00D06DED"/>
    <w:rsid w:val="00D07307"/>
    <w:rsid w:val="00D07319"/>
    <w:rsid w:val="00D0735B"/>
    <w:rsid w:val="00D077F5"/>
    <w:rsid w:val="00D078A9"/>
    <w:rsid w:val="00D078C9"/>
    <w:rsid w:val="00D0790E"/>
    <w:rsid w:val="00D07DCA"/>
    <w:rsid w:val="00D105EB"/>
    <w:rsid w:val="00D108B4"/>
    <w:rsid w:val="00D10F01"/>
    <w:rsid w:val="00D11177"/>
    <w:rsid w:val="00D112DD"/>
    <w:rsid w:val="00D11597"/>
    <w:rsid w:val="00D115ED"/>
    <w:rsid w:val="00D11781"/>
    <w:rsid w:val="00D11873"/>
    <w:rsid w:val="00D11960"/>
    <w:rsid w:val="00D11A91"/>
    <w:rsid w:val="00D11C73"/>
    <w:rsid w:val="00D11D7D"/>
    <w:rsid w:val="00D11E89"/>
    <w:rsid w:val="00D11EA4"/>
    <w:rsid w:val="00D11EEE"/>
    <w:rsid w:val="00D11FAE"/>
    <w:rsid w:val="00D12440"/>
    <w:rsid w:val="00D12487"/>
    <w:rsid w:val="00D125A2"/>
    <w:rsid w:val="00D126E6"/>
    <w:rsid w:val="00D12A81"/>
    <w:rsid w:val="00D12B75"/>
    <w:rsid w:val="00D12E59"/>
    <w:rsid w:val="00D12EB0"/>
    <w:rsid w:val="00D1339A"/>
    <w:rsid w:val="00D13650"/>
    <w:rsid w:val="00D13880"/>
    <w:rsid w:val="00D138C2"/>
    <w:rsid w:val="00D13ADE"/>
    <w:rsid w:val="00D13BBC"/>
    <w:rsid w:val="00D13CCD"/>
    <w:rsid w:val="00D13E41"/>
    <w:rsid w:val="00D14204"/>
    <w:rsid w:val="00D143A7"/>
    <w:rsid w:val="00D144CA"/>
    <w:rsid w:val="00D14695"/>
    <w:rsid w:val="00D14B00"/>
    <w:rsid w:val="00D14E26"/>
    <w:rsid w:val="00D15351"/>
    <w:rsid w:val="00D15CFC"/>
    <w:rsid w:val="00D15D64"/>
    <w:rsid w:val="00D15D9D"/>
    <w:rsid w:val="00D15E8A"/>
    <w:rsid w:val="00D15F30"/>
    <w:rsid w:val="00D1624D"/>
    <w:rsid w:val="00D16360"/>
    <w:rsid w:val="00D167CA"/>
    <w:rsid w:val="00D16A56"/>
    <w:rsid w:val="00D16BA8"/>
    <w:rsid w:val="00D16DEE"/>
    <w:rsid w:val="00D174E5"/>
    <w:rsid w:val="00D176E8"/>
    <w:rsid w:val="00D17761"/>
    <w:rsid w:val="00D17903"/>
    <w:rsid w:val="00D17BC0"/>
    <w:rsid w:val="00D17C2B"/>
    <w:rsid w:val="00D17CE8"/>
    <w:rsid w:val="00D17F37"/>
    <w:rsid w:val="00D20171"/>
    <w:rsid w:val="00D2018F"/>
    <w:rsid w:val="00D202B4"/>
    <w:rsid w:val="00D202D3"/>
    <w:rsid w:val="00D2045F"/>
    <w:rsid w:val="00D20657"/>
    <w:rsid w:val="00D208B1"/>
    <w:rsid w:val="00D20969"/>
    <w:rsid w:val="00D20E1B"/>
    <w:rsid w:val="00D20F77"/>
    <w:rsid w:val="00D2109E"/>
    <w:rsid w:val="00D2118C"/>
    <w:rsid w:val="00D215E6"/>
    <w:rsid w:val="00D2171B"/>
    <w:rsid w:val="00D217CE"/>
    <w:rsid w:val="00D21810"/>
    <w:rsid w:val="00D2184E"/>
    <w:rsid w:val="00D2197E"/>
    <w:rsid w:val="00D21C87"/>
    <w:rsid w:val="00D21D1C"/>
    <w:rsid w:val="00D21EBC"/>
    <w:rsid w:val="00D21F9E"/>
    <w:rsid w:val="00D21FFB"/>
    <w:rsid w:val="00D220DF"/>
    <w:rsid w:val="00D22139"/>
    <w:rsid w:val="00D22148"/>
    <w:rsid w:val="00D222A5"/>
    <w:rsid w:val="00D22406"/>
    <w:rsid w:val="00D22522"/>
    <w:rsid w:val="00D2262B"/>
    <w:rsid w:val="00D226E7"/>
    <w:rsid w:val="00D22D2B"/>
    <w:rsid w:val="00D22FE9"/>
    <w:rsid w:val="00D2320C"/>
    <w:rsid w:val="00D23554"/>
    <w:rsid w:val="00D23556"/>
    <w:rsid w:val="00D2390D"/>
    <w:rsid w:val="00D23B89"/>
    <w:rsid w:val="00D23B9D"/>
    <w:rsid w:val="00D23CD8"/>
    <w:rsid w:val="00D23CE2"/>
    <w:rsid w:val="00D23E39"/>
    <w:rsid w:val="00D23EAA"/>
    <w:rsid w:val="00D24D81"/>
    <w:rsid w:val="00D24FEC"/>
    <w:rsid w:val="00D25555"/>
    <w:rsid w:val="00D25C05"/>
    <w:rsid w:val="00D25C26"/>
    <w:rsid w:val="00D25D91"/>
    <w:rsid w:val="00D25E98"/>
    <w:rsid w:val="00D25FC1"/>
    <w:rsid w:val="00D260A4"/>
    <w:rsid w:val="00D261F9"/>
    <w:rsid w:val="00D261FB"/>
    <w:rsid w:val="00D26283"/>
    <w:rsid w:val="00D26288"/>
    <w:rsid w:val="00D263B5"/>
    <w:rsid w:val="00D263F5"/>
    <w:rsid w:val="00D26432"/>
    <w:rsid w:val="00D26586"/>
    <w:rsid w:val="00D26C5A"/>
    <w:rsid w:val="00D26CDB"/>
    <w:rsid w:val="00D26DBE"/>
    <w:rsid w:val="00D26E45"/>
    <w:rsid w:val="00D276CD"/>
    <w:rsid w:val="00D27868"/>
    <w:rsid w:val="00D279AA"/>
    <w:rsid w:val="00D27A5B"/>
    <w:rsid w:val="00D27F01"/>
    <w:rsid w:val="00D302B4"/>
    <w:rsid w:val="00D30473"/>
    <w:rsid w:val="00D306DE"/>
    <w:rsid w:val="00D30983"/>
    <w:rsid w:val="00D30C46"/>
    <w:rsid w:val="00D30FC7"/>
    <w:rsid w:val="00D3120D"/>
    <w:rsid w:val="00D31B49"/>
    <w:rsid w:val="00D31B8F"/>
    <w:rsid w:val="00D31B9F"/>
    <w:rsid w:val="00D31BEA"/>
    <w:rsid w:val="00D31D72"/>
    <w:rsid w:val="00D321C7"/>
    <w:rsid w:val="00D32430"/>
    <w:rsid w:val="00D32898"/>
    <w:rsid w:val="00D32B6E"/>
    <w:rsid w:val="00D32C04"/>
    <w:rsid w:val="00D32D91"/>
    <w:rsid w:val="00D3304E"/>
    <w:rsid w:val="00D33313"/>
    <w:rsid w:val="00D33410"/>
    <w:rsid w:val="00D3366D"/>
    <w:rsid w:val="00D339C3"/>
    <w:rsid w:val="00D33A01"/>
    <w:rsid w:val="00D33AB3"/>
    <w:rsid w:val="00D33AFC"/>
    <w:rsid w:val="00D33C09"/>
    <w:rsid w:val="00D33E4A"/>
    <w:rsid w:val="00D33F0B"/>
    <w:rsid w:val="00D340F4"/>
    <w:rsid w:val="00D3410B"/>
    <w:rsid w:val="00D3425B"/>
    <w:rsid w:val="00D344C9"/>
    <w:rsid w:val="00D3460B"/>
    <w:rsid w:val="00D34BAF"/>
    <w:rsid w:val="00D35000"/>
    <w:rsid w:val="00D35044"/>
    <w:rsid w:val="00D35123"/>
    <w:rsid w:val="00D3527F"/>
    <w:rsid w:val="00D353FF"/>
    <w:rsid w:val="00D3609F"/>
    <w:rsid w:val="00D360BC"/>
    <w:rsid w:val="00D360E7"/>
    <w:rsid w:val="00D3610A"/>
    <w:rsid w:val="00D36168"/>
    <w:rsid w:val="00D3646C"/>
    <w:rsid w:val="00D3668C"/>
    <w:rsid w:val="00D366D3"/>
    <w:rsid w:val="00D369EA"/>
    <w:rsid w:val="00D36AA5"/>
    <w:rsid w:val="00D36C0D"/>
    <w:rsid w:val="00D36C8E"/>
    <w:rsid w:val="00D36C97"/>
    <w:rsid w:val="00D36CE1"/>
    <w:rsid w:val="00D36EEC"/>
    <w:rsid w:val="00D36F54"/>
    <w:rsid w:val="00D370D6"/>
    <w:rsid w:val="00D3729B"/>
    <w:rsid w:val="00D37517"/>
    <w:rsid w:val="00D378ED"/>
    <w:rsid w:val="00D37C2D"/>
    <w:rsid w:val="00D4002D"/>
    <w:rsid w:val="00D40428"/>
    <w:rsid w:val="00D404CE"/>
    <w:rsid w:val="00D40BE3"/>
    <w:rsid w:val="00D40E25"/>
    <w:rsid w:val="00D40E78"/>
    <w:rsid w:val="00D40F15"/>
    <w:rsid w:val="00D41009"/>
    <w:rsid w:val="00D41901"/>
    <w:rsid w:val="00D41C21"/>
    <w:rsid w:val="00D41CD0"/>
    <w:rsid w:val="00D42002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B9B"/>
    <w:rsid w:val="00D43E0A"/>
    <w:rsid w:val="00D440D2"/>
    <w:rsid w:val="00D4429F"/>
    <w:rsid w:val="00D44336"/>
    <w:rsid w:val="00D448BD"/>
    <w:rsid w:val="00D44A5C"/>
    <w:rsid w:val="00D44C3F"/>
    <w:rsid w:val="00D44E87"/>
    <w:rsid w:val="00D45042"/>
    <w:rsid w:val="00D4530F"/>
    <w:rsid w:val="00D453F7"/>
    <w:rsid w:val="00D4541D"/>
    <w:rsid w:val="00D45536"/>
    <w:rsid w:val="00D45569"/>
    <w:rsid w:val="00D45581"/>
    <w:rsid w:val="00D45668"/>
    <w:rsid w:val="00D458AB"/>
    <w:rsid w:val="00D45A34"/>
    <w:rsid w:val="00D45B26"/>
    <w:rsid w:val="00D45C69"/>
    <w:rsid w:val="00D45D57"/>
    <w:rsid w:val="00D45DE6"/>
    <w:rsid w:val="00D45DF9"/>
    <w:rsid w:val="00D463A3"/>
    <w:rsid w:val="00D464C9"/>
    <w:rsid w:val="00D466E5"/>
    <w:rsid w:val="00D467C7"/>
    <w:rsid w:val="00D4688E"/>
    <w:rsid w:val="00D46C4E"/>
    <w:rsid w:val="00D46F2D"/>
    <w:rsid w:val="00D471EF"/>
    <w:rsid w:val="00D47566"/>
    <w:rsid w:val="00D475CC"/>
    <w:rsid w:val="00D4764B"/>
    <w:rsid w:val="00D477E2"/>
    <w:rsid w:val="00D47833"/>
    <w:rsid w:val="00D47851"/>
    <w:rsid w:val="00D4785D"/>
    <w:rsid w:val="00D47E55"/>
    <w:rsid w:val="00D47F8B"/>
    <w:rsid w:val="00D50293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02A"/>
    <w:rsid w:val="00D52093"/>
    <w:rsid w:val="00D52200"/>
    <w:rsid w:val="00D52550"/>
    <w:rsid w:val="00D5294C"/>
    <w:rsid w:val="00D52D27"/>
    <w:rsid w:val="00D52FAA"/>
    <w:rsid w:val="00D530BC"/>
    <w:rsid w:val="00D5312D"/>
    <w:rsid w:val="00D533F7"/>
    <w:rsid w:val="00D5346C"/>
    <w:rsid w:val="00D53658"/>
    <w:rsid w:val="00D53768"/>
    <w:rsid w:val="00D53C63"/>
    <w:rsid w:val="00D53D5D"/>
    <w:rsid w:val="00D54123"/>
    <w:rsid w:val="00D546BB"/>
    <w:rsid w:val="00D546DB"/>
    <w:rsid w:val="00D54AF2"/>
    <w:rsid w:val="00D54AF7"/>
    <w:rsid w:val="00D54C00"/>
    <w:rsid w:val="00D54C59"/>
    <w:rsid w:val="00D54D02"/>
    <w:rsid w:val="00D54D88"/>
    <w:rsid w:val="00D55115"/>
    <w:rsid w:val="00D5521C"/>
    <w:rsid w:val="00D5521D"/>
    <w:rsid w:val="00D5524C"/>
    <w:rsid w:val="00D552BA"/>
    <w:rsid w:val="00D552F1"/>
    <w:rsid w:val="00D5547E"/>
    <w:rsid w:val="00D554E6"/>
    <w:rsid w:val="00D55640"/>
    <w:rsid w:val="00D55723"/>
    <w:rsid w:val="00D557CB"/>
    <w:rsid w:val="00D557FB"/>
    <w:rsid w:val="00D55929"/>
    <w:rsid w:val="00D55B68"/>
    <w:rsid w:val="00D55B6D"/>
    <w:rsid w:val="00D55BC0"/>
    <w:rsid w:val="00D55C01"/>
    <w:rsid w:val="00D55C22"/>
    <w:rsid w:val="00D55C37"/>
    <w:rsid w:val="00D55F19"/>
    <w:rsid w:val="00D56330"/>
    <w:rsid w:val="00D563C2"/>
    <w:rsid w:val="00D56450"/>
    <w:rsid w:val="00D5672A"/>
    <w:rsid w:val="00D56C31"/>
    <w:rsid w:val="00D56D65"/>
    <w:rsid w:val="00D570F8"/>
    <w:rsid w:val="00D572B2"/>
    <w:rsid w:val="00D573A2"/>
    <w:rsid w:val="00D578C5"/>
    <w:rsid w:val="00D57A43"/>
    <w:rsid w:val="00D57C20"/>
    <w:rsid w:val="00D57CEB"/>
    <w:rsid w:val="00D57E78"/>
    <w:rsid w:val="00D57F0A"/>
    <w:rsid w:val="00D6005F"/>
    <w:rsid w:val="00D600BE"/>
    <w:rsid w:val="00D60207"/>
    <w:rsid w:val="00D6024D"/>
    <w:rsid w:val="00D606F3"/>
    <w:rsid w:val="00D607C2"/>
    <w:rsid w:val="00D60A71"/>
    <w:rsid w:val="00D60B5E"/>
    <w:rsid w:val="00D60BCB"/>
    <w:rsid w:val="00D60CB2"/>
    <w:rsid w:val="00D60DD4"/>
    <w:rsid w:val="00D60EDD"/>
    <w:rsid w:val="00D61059"/>
    <w:rsid w:val="00D61192"/>
    <w:rsid w:val="00D61738"/>
    <w:rsid w:val="00D61A65"/>
    <w:rsid w:val="00D61B4E"/>
    <w:rsid w:val="00D62243"/>
    <w:rsid w:val="00D622BE"/>
    <w:rsid w:val="00D624A5"/>
    <w:rsid w:val="00D62632"/>
    <w:rsid w:val="00D626BF"/>
    <w:rsid w:val="00D6278F"/>
    <w:rsid w:val="00D6290E"/>
    <w:rsid w:val="00D62949"/>
    <w:rsid w:val="00D6296D"/>
    <w:rsid w:val="00D62DEC"/>
    <w:rsid w:val="00D62E52"/>
    <w:rsid w:val="00D62FCD"/>
    <w:rsid w:val="00D630F6"/>
    <w:rsid w:val="00D63142"/>
    <w:rsid w:val="00D6394E"/>
    <w:rsid w:val="00D63AFA"/>
    <w:rsid w:val="00D63BAD"/>
    <w:rsid w:val="00D63C5F"/>
    <w:rsid w:val="00D63DBF"/>
    <w:rsid w:val="00D6410E"/>
    <w:rsid w:val="00D64273"/>
    <w:rsid w:val="00D6433E"/>
    <w:rsid w:val="00D64346"/>
    <w:rsid w:val="00D6447E"/>
    <w:rsid w:val="00D64610"/>
    <w:rsid w:val="00D647F9"/>
    <w:rsid w:val="00D6485C"/>
    <w:rsid w:val="00D64BAF"/>
    <w:rsid w:val="00D64C52"/>
    <w:rsid w:val="00D64C53"/>
    <w:rsid w:val="00D64CB8"/>
    <w:rsid w:val="00D651A4"/>
    <w:rsid w:val="00D65404"/>
    <w:rsid w:val="00D65648"/>
    <w:rsid w:val="00D6575A"/>
    <w:rsid w:val="00D65837"/>
    <w:rsid w:val="00D6593B"/>
    <w:rsid w:val="00D6598B"/>
    <w:rsid w:val="00D65A79"/>
    <w:rsid w:val="00D65AAD"/>
    <w:rsid w:val="00D65ECB"/>
    <w:rsid w:val="00D66022"/>
    <w:rsid w:val="00D66065"/>
    <w:rsid w:val="00D662E2"/>
    <w:rsid w:val="00D666E0"/>
    <w:rsid w:val="00D6675B"/>
    <w:rsid w:val="00D66B46"/>
    <w:rsid w:val="00D66DAA"/>
    <w:rsid w:val="00D66F76"/>
    <w:rsid w:val="00D671E9"/>
    <w:rsid w:val="00D672BC"/>
    <w:rsid w:val="00D67E27"/>
    <w:rsid w:val="00D67ED2"/>
    <w:rsid w:val="00D7010A"/>
    <w:rsid w:val="00D7012D"/>
    <w:rsid w:val="00D702AF"/>
    <w:rsid w:val="00D7040B"/>
    <w:rsid w:val="00D70815"/>
    <w:rsid w:val="00D70A82"/>
    <w:rsid w:val="00D70F5E"/>
    <w:rsid w:val="00D70F87"/>
    <w:rsid w:val="00D71035"/>
    <w:rsid w:val="00D7123A"/>
    <w:rsid w:val="00D7131A"/>
    <w:rsid w:val="00D71425"/>
    <w:rsid w:val="00D71513"/>
    <w:rsid w:val="00D7196E"/>
    <w:rsid w:val="00D71B06"/>
    <w:rsid w:val="00D71F20"/>
    <w:rsid w:val="00D724BB"/>
    <w:rsid w:val="00D72CAD"/>
    <w:rsid w:val="00D72EB4"/>
    <w:rsid w:val="00D73347"/>
    <w:rsid w:val="00D7380D"/>
    <w:rsid w:val="00D73A3C"/>
    <w:rsid w:val="00D73A6B"/>
    <w:rsid w:val="00D73CC9"/>
    <w:rsid w:val="00D73DAD"/>
    <w:rsid w:val="00D73E0D"/>
    <w:rsid w:val="00D742A0"/>
    <w:rsid w:val="00D74322"/>
    <w:rsid w:val="00D74461"/>
    <w:rsid w:val="00D7480B"/>
    <w:rsid w:val="00D74AF7"/>
    <w:rsid w:val="00D74B3E"/>
    <w:rsid w:val="00D74DBC"/>
    <w:rsid w:val="00D74EA0"/>
    <w:rsid w:val="00D74F40"/>
    <w:rsid w:val="00D7505F"/>
    <w:rsid w:val="00D75112"/>
    <w:rsid w:val="00D75231"/>
    <w:rsid w:val="00D754BF"/>
    <w:rsid w:val="00D7568F"/>
    <w:rsid w:val="00D75824"/>
    <w:rsid w:val="00D75828"/>
    <w:rsid w:val="00D75843"/>
    <w:rsid w:val="00D758A0"/>
    <w:rsid w:val="00D758A1"/>
    <w:rsid w:val="00D75A83"/>
    <w:rsid w:val="00D75B19"/>
    <w:rsid w:val="00D75CD8"/>
    <w:rsid w:val="00D75E85"/>
    <w:rsid w:val="00D761CB"/>
    <w:rsid w:val="00D76968"/>
    <w:rsid w:val="00D76A4B"/>
    <w:rsid w:val="00D76DDA"/>
    <w:rsid w:val="00D76E83"/>
    <w:rsid w:val="00D771C9"/>
    <w:rsid w:val="00D771D5"/>
    <w:rsid w:val="00D772B4"/>
    <w:rsid w:val="00D775D8"/>
    <w:rsid w:val="00D7763E"/>
    <w:rsid w:val="00D77791"/>
    <w:rsid w:val="00D77A63"/>
    <w:rsid w:val="00D77B6A"/>
    <w:rsid w:val="00D77FF2"/>
    <w:rsid w:val="00D8001A"/>
    <w:rsid w:val="00D800A1"/>
    <w:rsid w:val="00D8036A"/>
    <w:rsid w:val="00D8042B"/>
    <w:rsid w:val="00D80456"/>
    <w:rsid w:val="00D805F2"/>
    <w:rsid w:val="00D80A36"/>
    <w:rsid w:val="00D80AB8"/>
    <w:rsid w:val="00D80BFF"/>
    <w:rsid w:val="00D80C93"/>
    <w:rsid w:val="00D80CCB"/>
    <w:rsid w:val="00D81307"/>
    <w:rsid w:val="00D81598"/>
    <w:rsid w:val="00D817FD"/>
    <w:rsid w:val="00D81B2A"/>
    <w:rsid w:val="00D81BF6"/>
    <w:rsid w:val="00D81C74"/>
    <w:rsid w:val="00D81E9C"/>
    <w:rsid w:val="00D820A7"/>
    <w:rsid w:val="00D820F3"/>
    <w:rsid w:val="00D822EF"/>
    <w:rsid w:val="00D82391"/>
    <w:rsid w:val="00D829AC"/>
    <w:rsid w:val="00D82D32"/>
    <w:rsid w:val="00D82F74"/>
    <w:rsid w:val="00D8325C"/>
    <w:rsid w:val="00D83401"/>
    <w:rsid w:val="00D835AF"/>
    <w:rsid w:val="00D835E6"/>
    <w:rsid w:val="00D83A89"/>
    <w:rsid w:val="00D83F9B"/>
    <w:rsid w:val="00D84121"/>
    <w:rsid w:val="00D84268"/>
    <w:rsid w:val="00D84490"/>
    <w:rsid w:val="00D846C5"/>
    <w:rsid w:val="00D8489E"/>
    <w:rsid w:val="00D84D27"/>
    <w:rsid w:val="00D8508D"/>
    <w:rsid w:val="00D85482"/>
    <w:rsid w:val="00D85760"/>
    <w:rsid w:val="00D8586C"/>
    <w:rsid w:val="00D858EE"/>
    <w:rsid w:val="00D85CD2"/>
    <w:rsid w:val="00D864A4"/>
    <w:rsid w:val="00D868D4"/>
    <w:rsid w:val="00D86B37"/>
    <w:rsid w:val="00D86D72"/>
    <w:rsid w:val="00D86ED1"/>
    <w:rsid w:val="00D86F47"/>
    <w:rsid w:val="00D8708E"/>
    <w:rsid w:val="00D87154"/>
    <w:rsid w:val="00D87396"/>
    <w:rsid w:val="00D875AB"/>
    <w:rsid w:val="00D875F6"/>
    <w:rsid w:val="00D87629"/>
    <w:rsid w:val="00D8778A"/>
    <w:rsid w:val="00D878A9"/>
    <w:rsid w:val="00D878C1"/>
    <w:rsid w:val="00D87CFE"/>
    <w:rsid w:val="00D90252"/>
    <w:rsid w:val="00D90310"/>
    <w:rsid w:val="00D90318"/>
    <w:rsid w:val="00D9045F"/>
    <w:rsid w:val="00D909C8"/>
    <w:rsid w:val="00D90AB4"/>
    <w:rsid w:val="00D90C27"/>
    <w:rsid w:val="00D91009"/>
    <w:rsid w:val="00D9120D"/>
    <w:rsid w:val="00D9126A"/>
    <w:rsid w:val="00D912DF"/>
    <w:rsid w:val="00D91937"/>
    <w:rsid w:val="00D919AC"/>
    <w:rsid w:val="00D91C54"/>
    <w:rsid w:val="00D91DDF"/>
    <w:rsid w:val="00D91E52"/>
    <w:rsid w:val="00D91F8C"/>
    <w:rsid w:val="00D92195"/>
    <w:rsid w:val="00D92265"/>
    <w:rsid w:val="00D9230B"/>
    <w:rsid w:val="00D92365"/>
    <w:rsid w:val="00D923B9"/>
    <w:rsid w:val="00D923CB"/>
    <w:rsid w:val="00D924CD"/>
    <w:rsid w:val="00D92558"/>
    <w:rsid w:val="00D92633"/>
    <w:rsid w:val="00D9264B"/>
    <w:rsid w:val="00D92722"/>
    <w:rsid w:val="00D9273E"/>
    <w:rsid w:val="00D92CBC"/>
    <w:rsid w:val="00D92FD3"/>
    <w:rsid w:val="00D931F2"/>
    <w:rsid w:val="00D932DF"/>
    <w:rsid w:val="00D933D0"/>
    <w:rsid w:val="00D9345C"/>
    <w:rsid w:val="00D934E4"/>
    <w:rsid w:val="00D938D0"/>
    <w:rsid w:val="00D93A77"/>
    <w:rsid w:val="00D93A84"/>
    <w:rsid w:val="00D93C08"/>
    <w:rsid w:val="00D943B0"/>
    <w:rsid w:val="00D945CF"/>
    <w:rsid w:val="00D9463A"/>
    <w:rsid w:val="00D9469D"/>
    <w:rsid w:val="00D9472C"/>
    <w:rsid w:val="00D94802"/>
    <w:rsid w:val="00D9489B"/>
    <w:rsid w:val="00D948A0"/>
    <w:rsid w:val="00D94BB0"/>
    <w:rsid w:val="00D94D21"/>
    <w:rsid w:val="00D94EA5"/>
    <w:rsid w:val="00D94EEB"/>
    <w:rsid w:val="00D94FF3"/>
    <w:rsid w:val="00D95014"/>
    <w:rsid w:val="00D9507F"/>
    <w:rsid w:val="00D95193"/>
    <w:rsid w:val="00D9532A"/>
    <w:rsid w:val="00D95649"/>
    <w:rsid w:val="00D957C0"/>
    <w:rsid w:val="00D95A92"/>
    <w:rsid w:val="00D95B3C"/>
    <w:rsid w:val="00D95BF0"/>
    <w:rsid w:val="00D95BFF"/>
    <w:rsid w:val="00D95D70"/>
    <w:rsid w:val="00D96084"/>
    <w:rsid w:val="00D96193"/>
    <w:rsid w:val="00D96220"/>
    <w:rsid w:val="00D962D7"/>
    <w:rsid w:val="00D966BC"/>
    <w:rsid w:val="00D96726"/>
    <w:rsid w:val="00D96B14"/>
    <w:rsid w:val="00D96BE7"/>
    <w:rsid w:val="00D96DD2"/>
    <w:rsid w:val="00D96E8D"/>
    <w:rsid w:val="00D971F3"/>
    <w:rsid w:val="00D97879"/>
    <w:rsid w:val="00D978F5"/>
    <w:rsid w:val="00D97AF0"/>
    <w:rsid w:val="00D97B57"/>
    <w:rsid w:val="00D97B63"/>
    <w:rsid w:val="00D97C08"/>
    <w:rsid w:val="00D97DCD"/>
    <w:rsid w:val="00D97E86"/>
    <w:rsid w:val="00D97ED5"/>
    <w:rsid w:val="00DA00A8"/>
    <w:rsid w:val="00DA01E2"/>
    <w:rsid w:val="00DA061A"/>
    <w:rsid w:val="00DA06A7"/>
    <w:rsid w:val="00DA0ACF"/>
    <w:rsid w:val="00DA0D50"/>
    <w:rsid w:val="00DA0FC0"/>
    <w:rsid w:val="00DA10AB"/>
    <w:rsid w:val="00DA11C5"/>
    <w:rsid w:val="00DA13C5"/>
    <w:rsid w:val="00DA156D"/>
    <w:rsid w:val="00DA16DB"/>
    <w:rsid w:val="00DA1771"/>
    <w:rsid w:val="00DA1CDB"/>
    <w:rsid w:val="00DA1D77"/>
    <w:rsid w:val="00DA1D80"/>
    <w:rsid w:val="00DA2046"/>
    <w:rsid w:val="00DA2129"/>
    <w:rsid w:val="00DA22BC"/>
    <w:rsid w:val="00DA23D2"/>
    <w:rsid w:val="00DA2685"/>
    <w:rsid w:val="00DA26B8"/>
    <w:rsid w:val="00DA280F"/>
    <w:rsid w:val="00DA29C4"/>
    <w:rsid w:val="00DA2BAA"/>
    <w:rsid w:val="00DA2CD7"/>
    <w:rsid w:val="00DA2D90"/>
    <w:rsid w:val="00DA3259"/>
    <w:rsid w:val="00DA3767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A2E"/>
    <w:rsid w:val="00DA4B10"/>
    <w:rsid w:val="00DA4B97"/>
    <w:rsid w:val="00DA4D11"/>
    <w:rsid w:val="00DA4E1E"/>
    <w:rsid w:val="00DA50C0"/>
    <w:rsid w:val="00DA52CF"/>
    <w:rsid w:val="00DA548B"/>
    <w:rsid w:val="00DA5741"/>
    <w:rsid w:val="00DA5974"/>
    <w:rsid w:val="00DA5A53"/>
    <w:rsid w:val="00DA5CA9"/>
    <w:rsid w:val="00DA5E7E"/>
    <w:rsid w:val="00DA5EB0"/>
    <w:rsid w:val="00DA6181"/>
    <w:rsid w:val="00DA66DF"/>
    <w:rsid w:val="00DA6759"/>
    <w:rsid w:val="00DA6A59"/>
    <w:rsid w:val="00DA6CFE"/>
    <w:rsid w:val="00DA6DE1"/>
    <w:rsid w:val="00DA6F25"/>
    <w:rsid w:val="00DA70BF"/>
    <w:rsid w:val="00DA714A"/>
    <w:rsid w:val="00DA71AF"/>
    <w:rsid w:val="00DA727D"/>
    <w:rsid w:val="00DA7287"/>
    <w:rsid w:val="00DA7A85"/>
    <w:rsid w:val="00DA7BC7"/>
    <w:rsid w:val="00DA7CB9"/>
    <w:rsid w:val="00DA7CE8"/>
    <w:rsid w:val="00DA7E4C"/>
    <w:rsid w:val="00DA7F1E"/>
    <w:rsid w:val="00DB02F4"/>
    <w:rsid w:val="00DB0487"/>
    <w:rsid w:val="00DB0564"/>
    <w:rsid w:val="00DB0711"/>
    <w:rsid w:val="00DB0B43"/>
    <w:rsid w:val="00DB0F20"/>
    <w:rsid w:val="00DB1152"/>
    <w:rsid w:val="00DB1210"/>
    <w:rsid w:val="00DB1539"/>
    <w:rsid w:val="00DB191A"/>
    <w:rsid w:val="00DB1D3E"/>
    <w:rsid w:val="00DB1DEC"/>
    <w:rsid w:val="00DB1F98"/>
    <w:rsid w:val="00DB21B2"/>
    <w:rsid w:val="00DB234C"/>
    <w:rsid w:val="00DB23F9"/>
    <w:rsid w:val="00DB24B9"/>
    <w:rsid w:val="00DB2551"/>
    <w:rsid w:val="00DB31A4"/>
    <w:rsid w:val="00DB31AE"/>
    <w:rsid w:val="00DB35C7"/>
    <w:rsid w:val="00DB39DE"/>
    <w:rsid w:val="00DB3B51"/>
    <w:rsid w:val="00DB3CA0"/>
    <w:rsid w:val="00DB3D52"/>
    <w:rsid w:val="00DB41C5"/>
    <w:rsid w:val="00DB42C3"/>
    <w:rsid w:val="00DB4322"/>
    <w:rsid w:val="00DB43CE"/>
    <w:rsid w:val="00DB4509"/>
    <w:rsid w:val="00DB4755"/>
    <w:rsid w:val="00DB485F"/>
    <w:rsid w:val="00DB4F20"/>
    <w:rsid w:val="00DB4F9D"/>
    <w:rsid w:val="00DB57D2"/>
    <w:rsid w:val="00DB5957"/>
    <w:rsid w:val="00DB5A21"/>
    <w:rsid w:val="00DB5BEA"/>
    <w:rsid w:val="00DB5C04"/>
    <w:rsid w:val="00DB5D5B"/>
    <w:rsid w:val="00DB5DEB"/>
    <w:rsid w:val="00DB5EE5"/>
    <w:rsid w:val="00DB610D"/>
    <w:rsid w:val="00DB62A6"/>
    <w:rsid w:val="00DB62C3"/>
    <w:rsid w:val="00DB6500"/>
    <w:rsid w:val="00DB6598"/>
    <w:rsid w:val="00DB6646"/>
    <w:rsid w:val="00DB68FF"/>
    <w:rsid w:val="00DB6FA9"/>
    <w:rsid w:val="00DB71FD"/>
    <w:rsid w:val="00DB732E"/>
    <w:rsid w:val="00DB7427"/>
    <w:rsid w:val="00DB749A"/>
    <w:rsid w:val="00DB76E7"/>
    <w:rsid w:val="00DB7858"/>
    <w:rsid w:val="00DB7D62"/>
    <w:rsid w:val="00DB7D8C"/>
    <w:rsid w:val="00DB7DA0"/>
    <w:rsid w:val="00DB7E8C"/>
    <w:rsid w:val="00DC0095"/>
    <w:rsid w:val="00DC0131"/>
    <w:rsid w:val="00DC035E"/>
    <w:rsid w:val="00DC0715"/>
    <w:rsid w:val="00DC09EE"/>
    <w:rsid w:val="00DC09FF"/>
    <w:rsid w:val="00DC0D03"/>
    <w:rsid w:val="00DC0F21"/>
    <w:rsid w:val="00DC0F66"/>
    <w:rsid w:val="00DC0F93"/>
    <w:rsid w:val="00DC1384"/>
    <w:rsid w:val="00DC13D4"/>
    <w:rsid w:val="00DC1479"/>
    <w:rsid w:val="00DC1487"/>
    <w:rsid w:val="00DC1549"/>
    <w:rsid w:val="00DC15FD"/>
    <w:rsid w:val="00DC1624"/>
    <w:rsid w:val="00DC1763"/>
    <w:rsid w:val="00DC22B7"/>
    <w:rsid w:val="00DC257F"/>
    <w:rsid w:val="00DC2898"/>
    <w:rsid w:val="00DC28A6"/>
    <w:rsid w:val="00DC28EC"/>
    <w:rsid w:val="00DC2938"/>
    <w:rsid w:val="00DC2A20"/>
    <w:rsid w:val="00DC3131"/>
    <w:rsid w:val="00DC393E"/>
    <w:rsid w:val="00DC3DAD"/>
    <w:rsid w:val="00DC3E1F"/>
    <w:rsid w:val="00DC3EB1"/>
    <w:rsid w:val="00DC4287"/>
    <w:rsid w:val="00DC47DB"/>
    <w:rsid w:val="00DC4B72"/>
    <w:rsid w:val="00DC4B9D"/>
    <w:rsid w:val="00DC4D82"/>
    <w:rsid w:val="00DC4E71"/>
    <w:rsid w:val="00DC4E9C"/>
    <w:rsid w:val="00DC4F94"/>
    <w:rsid w:val="00DC522F"/>
    <w:rsid w:val="00DC55D4"/>
    <w:rsid w:val="00DC56ED"/>
    <w:rsid w:val="00DC588E"/>
    <w:rsid w:val="00DC5E1F"/>
    <w:rsid w:val="00DC65D5"/>
    <w:rsid w:val="00DC65D8"/>
    <w:rsid w:val="00DC6652"/>
    <w:rsid w:val="00DC6A5F"/>
    <w:rsid w:val="00DC6A7A"/>
    <w:rsid w:val="00DC6A94"/>
    <w:rsid w:val="00DC6DB7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088"/>
    <w:rsid w:val="00DD02C4"/>
    <w:rsid w:val="00DD02FA"/>
    <w:rsid w:val="00DD062A"/>
    <w:rsid w:val="00DD0695"/>
    <w:rsid w:val="00DD094A"/>
    <w:rsid w:val="00DD0B88"/>
    <w:rsid w:val="00DD0C93"/>
    <w:rsid w:val="00DD0D63"/>
    <w:rsid w:val="00DD128A"/>
    <w:rsid w:val="00DD12B1"/>
    <w:rsid w:val="00DD12B5"/>
    <w:rsid w:val="00DD1422"/>
    <w:rsid w:val="00DD1572"/>
    <w:rsid w:val="00DD1947"/>
    <w:rsid w:val="00DD1A59"/>
    <w:rsid w:val="00DD1ED7"/>
    <w:rsid w:val="00DD1F7C"/>
    <w:rsid w:val="00DD237C"/>
    <w:rsid w:val="00DD23D2"/>
    <w:rsid w:val="00DD242B"/>
    <w:rsid w:val="00DD2759"/>
    <w:rsid w:val="00DD279D"/>
    <w:rsid w:val="00DD2B22"/>
    <w:rsid w:val="00DD2C59"/>
    <w:rsid w:val="00DD2CDA"/>
    <w:rsid w:val="00DD2D26"/>
    <w:rsid w:val="00DD2E4F"/>
    <w:rsid w:val="00DD2FE5"/>
    <w:rsid w:val="00DD2FF6"/>
    <w:rsid w:val="00DD30D4"/>
    <w:rsid w:val="00DD33AA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0DF"/>
    <w:rsid w:val="00DD4292"/>
    <w:rsid w:val="00DD46F6"/>
    <w:rsid w:val="00DD47CD"/>
    <w:rsid w:val="00DD48B0"/>
    <w:rsid w:val="00DD49D3"/>
    <w:rsid w:val="00DD4A88"/>
    <w:rsid w:val="00DD4CEF"/>
    <w:rsid w:val="00DD4E45"/>
    <w:rsid w:val="00DD506F"/>
    <w:rsid w:val="00DD50F0"/>
    <w:rsid w:val="00DD52CF"/>
    <w:rsid w:val="00DD58A1"/>
    <w:rsid w:val="00DD5BF1"/>
    <w:rsid w:val="00DD5EF8"/>
    <w:rsid w:val="00DD5FEC"/>
    <w:rsid w:val="00DD60AF"/>
    <w:rsid w:val="00DD6396"/>
    <w:rsid w:val="00DD671D"/>
    <w:rsid w:val="00DD6879"/>
    <w:rsid w:val="00DD6B75"/>
    <w:rsid w:val="00DD6C70"/>
    <w:rsid w:val="00DD6CED"/>
    <w:rsid w:val="00DD6DA2"/>
    <w:rsid w:val="00DD6E58"/>
    <w:rsid w:val="00DD6ECA"/>
    <w:rsid w:val="00DD73BF"/>
    <w:rsid w:val="00DD761C"/>
    <w:rsid w:val="00DD780F"/>
    <w:rsid w:val="00DD7D28"/>
    <w:rsid w:val="00DD7DF3"/>
    <w:rsid w:val="00DE0171"/>
    <w:rsid w:val="00DE0333"/>
    <w:rsid w:val="00DE044F"/>
    <w:rsid w:val="00DE0455"/>
    <w:rsid w:val="00DE0558"/>
    <w:rsid w:val="00DE06A8"/>
    <w:rsid w:val="00DE08A8"/>
    <w:rsid w:val="00DE183E"/>
    <w:rsid w:val="00DE1A98"/>
    <w:rsid w:val="00DE1B6D"/>
    <w:rsid w:val="00DE1BF0"/>
    <w:rsid w:val="00DE21CF"/>
    <w:rsid w:val="00DE279F"/>
    <w:rsid w:val="00DE2D4B"/>
    <w:rsid w:val="00DE3083"/>
    <w:rsid w:val="00DE3156"/>
    <w:rsid w:val="00DE33AF"/>
    <w:rsid w:val="00DE3553"/>
    <w:rsid w:val="00DE35F2"/>
    <w:rsid w:val="00DE3E7C"/>
    <w:rsid w:val="00DE3F49"/>
    <w:rsid w:val="00DE4551"/>
    <w:rsid w:val="00DE45EA"/>
    <w:rsid w:val="00DE464E"/>
    <w:rsid w:val="00DE4664"/>
    <w:rsid w:val="00DE46DB"/>
    <w:rsid w:val="00DE47CE"/>
    <w:rsid w:val="00DE480D"/>
    <w:rsid w:val="00DE4B0C"/>
    <w:rsid w:val="00DE4B6E"/>
    <w:rsid w:val="00DE4C50"/>
    <w:rsid w:val="00DE4D74"/>
    <w:rsid w:val="00DE516B"/>
    <w:rsid w:val="00DE54D1"/>
    <w:rsid w:val="00DE5682"/>
    <w:rsid w:val="00DE5C2F"/>
    <w:rsid w:val="00DE5F7E"/>
    <w:rsid w:val="00DE6006"/>
    <w:rsid w:val="00DE61AA"/>
    <w:rsid w:val="00DE63D3"/>
    <w:rsid w:val="00DE670D"/>
    <w:rsid w:val="00DE68FE"/>
    <w:rsid w:val="00DE6A5A"/>
    <w:rsid w:val="00DE6AE9"/>
    <w:rsid w:val="00DE7012"/>
    <w:rsid w:val="00DE745B"/>
    <w:rsid w:val="00DE7671"/>
    <w:rsid w:val="00DE7864"/>
    <w:rsid w:val="00DE7BF6"/>
    <w:rsid w:val="00DE7D03"/>
    <w:rsid w:val="00DF0193"/>
    <w:rsid w:val="00DF02EC"/>
    <w:rsid w:val="00DF07C6"/>
    <w:rsid w:val="00DF0A5A"/>
    <w:rsid w:val="00DF0B54"/>
    <w:rsid w:val="00DF0BE7"/>
    <w:rsid w:val="00DF0CC2"/>
    <w:rsid w:val="00DF0D33"/>
    <w:rsid w:val="00DF0E63"/>
    <w:rsid w:val="00DF0EE9"/>
    <w:rsid w:val="00DF0FE6"/>
    <w:rsid w:val="00DF1256"/>
    <w:rsid w:val="00DF12F6"/>
    <w:rsid w:val="00DF1300"/>
    <w:rsid w:val="00DF1758"/>
    <w:rsid w:val="00DF1ADA"/>
    <w:rsid w:val="00DF1B4D"/>
    <w:rsid w:val="00DF1BB5"/>
    <w:rsid w:val="00DF1BD5"/>
    <w:rsid w:val="00DF1C28"/>
    <w:rsid w:val="00DF1C3D"/>
    <w:rsid w:val="00DF1D93"/>
    <w:rsid w:val="00DF1DE2"/>
    <w:rsid w:val="00DF1FA6"/>
    <w:rsid w:val="00DF1FD6"/>
    <w:rsid w:val="00DF2435"/>
    <w:rsid w:val="00DF27C9"/>
    <w:rsid w:val="00DF2B7C"/>
    <w:rsid w:val="00DF2DDB"/>
    <w:rsid w:val="00DF3195"/>
    <w:rsid w:val="00DF32AF"/>
    <w:rsid w:val="00DF3307"/>
    <w:rsid w:val="00DF374B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0FA"/>
    <w:rsid w:val="00DF5270"/>
    <w:rsid w:val="00DF5372"/>
    <w:rsid w:val="00DF559F"/>
    <w:rsid w:val="00DF576F"/>
    <w:rsid w:val="00DF58F4"/>
    <w:rsid w:val="00DF6014"/>
    <w:rsid w:val="00DF639A"/>
    <w:rsid w:val="00DF6824"/>
    <w:rsid w:val="00DF6A76"/>
    <w:rsid w:val="00DF7226"/>
    <w:rsid w:val="00E000AA"/>
    <w:rsid w:val="00E00143"/>
    <w:rsid w:val="00E004D1"/>
    <w:rsid w:val="00E00633"/>
    <w:rsid w:val="00E0075D"/>
    <w:rsid w:val="00E00A07"/>
    <w:rsid w:val="00E00DAC"/>
    <w:rsid w:val="00E00EFF"/>
    <w:rsid w:val="00E012B8"/>
    <w:rsid w:val="00E0138A"/>
    <w:rsid w:val="00E013CA"/>
    <w:rsid w:val="00E015AA"/>
    <w:rsid w:val="00E01850"/>
    <w:rsid w:val="00E019EA"/>
    <w:rsid w:val="00E01C09"/>
    <w:rsid w:val="00E021EF"/>
    <w:rsid w:val="00E0261D"/>
    <w:rsid w:val="00E028E6"/>
    <w:rsid w:val="00E0290B"/>
    <w:rsid w:val="00E02B31"/>
    <w:rsid w:val="00E02C20"/>
    <w:rsid w:val="00E02CD9"/>
    <w:rsid w:val="00E030D9"/>
    <w:rsid w:val="00E03256"/>
    <w:rsid w:val="00E032C1"/>
    <w:rsid w:val="00E034C9"/>
    <w:rsid w:val="00E039C0"/>
    <w:rsid w:val="00E03A1A"/>
    <w:rsid w:val="00E03B59"/>
    <w:rsid w:val="00E0426B"/>
    <w:rsid w:val="00E042DC"/>
    <w:rsid w:val="00E043E9"/>
    <w:rsid w:val="00E0466A"/>
    <w:rsid w:val="00E046C1"/>
    <w:rsid w:val="00E049B0"/>
    <w:rsid w:val="00E049EC"/>
    <w:rsid w:val="00E04B33"/>
    <w:rsid w:val="00E04BC7"/>
    <w:rsid w:val="00E04C04"/>
    <w:rsid w:val="00E04C57"/>
    <w:rsid w:val="00E04E2D"/>
    <w:rsid w:val="00E04EE6"/>
    <w:rsid w:val="00E04FB3"/>
    <w:rsid w:val="00E04FD9"/>
    <w:rsid w:val="00E05057"/>
    <w:rsid w:val="00E05086"/>
    <w:rsid w:val="00E0535F"/>
    <w:rsid w:val="00E055C3"/>
    <w:rsid w:val="00E05A43"/>
    <w:rsid w:val="00E05B03"/>
    <w:rsid w:val="00E062A7"/>
    <w:rsid w:val="00E0632E"/>
    <w:rsid w:val="00E0646D"/>
    <w:rsid w:val="00E065A5"/>
    <w:rsid w:val="00E06601"/>
    <w:rsid w:val="00E06A63"/>
    <w:rsid w:val="00E06AF4"/>
    <w:rsid w:val="00E06B6C"/>
    <w:rsid w:val="00E06C1F"/>
    <w:rsid w:val="00E06EDB"/>
    <w:rsid w:val="00E07156"/>
    <w:rsid w:val="00E07215"/>
    <w:rsid w:val="00E0729D"/>
    <w:rsid w:val="00E07599"/>
    <w:rsid w:val="00E07686"/>
    <w:rsid w:val="00E07841"/>
    <w:rsid w:val="00E07A3F"/>
    <w:rsid w:val="00E07E45"/>
    <w:rsid w:val="00E07F32"/>
    <w:rsid w:val="00E1007C"/>
    <w:rsid w:val="00E102BD"/>
    <w:rsid w:val="00E1039D"/>
    <w:rsid w:val="00E103F8"/>
    <w:rsid w:val="00E104DE"/>
    <w:rsid w:val="00E1074E"/>
    <w:rsid w:val="00E10ADD"/>
    <w:rsid w:val="00E10E7A"/>
    <w:rsid w:val="00E1120B"/>
    <w:rsid w:val="00E119F0"/>
    <w:rsid w:val="00E119F9"/>
    <w:rsid w:val="00E11B92"/>
    <w:rsid w:val="00E11D58"/>
    <w:rsid w:val="00E11DAB"/>
    <w:rsid w:val="00E11E3A"/>
    <w:rsid w:val="00E11EB8"/>
    <w:rsid w:val="00E1204B"/>
    <w:rsid w:val="00E12108"/>
    <w:rsid w:val="00E12222"/>
    <w:rsid w:val="00E125EE"/>
    <w:rsid w:val="00E126FE"/>
    <w:rsid w:val="00E12764"/>
    <w:rsid w:val="00E12775"/>
    <w:rsid w:val="00E12912"/>
    <w:rsid w:val="00E12A5A"/>
    <w:rsid w:val="00E12BB2"/>
    <w:rsid w:val="00E12DAD"/>
    <w:rsid w:val="00E136AE"/>
    <w:rsid w:val="00E137EA"/>
    <w:rsid w:val="00E139D0"/>
    <w:rsid w:val="00E140C1"/>
    <w:rsid w:val="00E140C2"/>
    <w:rsid w:val="00E14372"/>
    <w:rsid w:val="00E143F1"/>
    <w:rsid w:val="00E14421"/>
    <w:rsid w:val="00E145E0"/>
    <w:rsid w:val="00E14735"/>
    <w:rsid w:val="00E14769"/>
    <w:rsid w:val="00E147E1"/>
    <w:rsid w:val="00E1482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C8E"/>
    <w:rsid w:val="00E15E3E"/>
    <w:rsid w:val="00E16245"/>
    <w:rsid w:val="00E1626E"/>
    <w:rsid w:val="00E1645D"/>
    <w:rsid w:val="00E164E8"/>
    <w:rsid w:val="00E1654E"/>
    <w:rsid w:val="00E1659D"/>
    <w:rsid w:val="00E166DC"/>
    <w:rsid w:val="00E167D4"/>
    <w:rsid w:val="00E16B25"/>
    <w:rsid w:val="00E16B53"/>
    <w:rsid w:val="00E17047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69F"/>
    <w:rsid w:val="00E20862"/>
    <w:rsid w:val="00E20AD1"/>
    <w:rsid w:val="00E20E6F"/>
    <w:rsid w:val="00E21059"/>
    <w:rsid w:val="00E214FB"/>
    <w:rsid w:val="00E216A5"/>
    <w:rsid w:val="00E21876"/>
    <w:rsid w:val="00E21978"/>
    <w:rsid w:val="00E219A0"/>
    <w:rsid w:val="00E219EC"/>
    <w:rsid w:val="00E21BFC"/>
    <w:rsid w:val="00E21CCC"/>
    <w:rsid w:val="00E21DA1"/>
    <w:rsid w:val="00E21FD8"/>
    <w:rsid w:val="00E2216B"/>
    <w:rsid w:val="00E22383"/>
    <w:rsid w:val="00E224C9"/>
    <w:rsid w:val="00E226D4"/>
    <w:rsid w:val="00E229F7"/>
    <w:rsid w:val="00E22A10"/>
    <w:rsid w:val="00E22EE3"/>
    <w:rsid w:val="00E22F4E"/>
    <w:rsid w:val="00E23179"/>
    <w:rsid w:val="00E231EB"/>
    <w:rsid w:val="00E23224"/>
    <w:rsid w:val="00E234B7"/>
    <w:rsid w:val="00E234C7"/>
    <w:rsid w:val="00E23851"/>
    <w:rsid w:val="00E239C0"/>
    <w:rsid w:val="00E23ACC"/>
    <w:rsid w:val="00E23ADB"/>
    <w:rsid w:val="00E24101"/>
    <w:rsid w:val="00E2416B"/>
    <w:rsid w:val="00E24197"/>
    <w:rsid w:val="00E2446F"/>
    <w:rsid w:val="00E24512"/>
    <w:rsid w:val="00E247BD"/>
    <w:rsid w:val="00E24853"/>
    <w:rsid w:val="00E24C1D"/>
    <w:rsid w:val="00E250D8"/>
    <w:rsid w:val="00E250DB"/>
    <w:rsid w:val="00E25347"/>
    <w:rsid w:val="00E257DB"/>
    <w:rsid w:val="00E25E38"/>
    <w:rsid w:val="00E25E43"/>
    <w:rsid w:val="00E25F49"/>
    <w:rsid w:val="00E26069"/>
    <w:rsid w:val="00E260A2"/>
    <w:rsid w:val="00E2617B"/>
    <w:rsid w:val="00E26296"/>
    <w:rsid w:val="00E2690E"/>
    <w:rsid w:val="00E26942"/>
    <w:rsid w:val="00E272A9"/>
    <w:rsid w:val="00E272B8"/>
    <w:rsid w:val="00E272C2"/>
    <w:rsid w:val="00E272FE"/>
    <w:rsid w:val="00E278CD"/>
    <w:rsid w:val="00E30517"/>
    <w:rsid w:val="00E30608"/>
    <w:rsid w:val="00E3070A"/>
    <w:rsid w:val="00E30898"/>
    <w:rsid w:val="00E30A58"/>
    <w:rsid w:val="00E30A72"/>
    <w:rsid w:val="00E30ABC"/>
    <w:rsid w:val="00E30D53"/>
    <w:rsid w:val="00E312CB"/>
    <w:rsid w:val="00E31371"/>
    <w:rsid w:val="00E31506"/>
    <w:rsid w:val="00E315DA"/>
    <w:rsid w:val="00E3192B"/>
    <w:rsid w:val="00E31CA4"/>
    <w:rsid w:val="00E32076"/>
    <w:rsid w:val="00E3210F"/>
    <w:rsid w:val="00E32589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786"/>
    <w:rsid w:val="00E348D6"/>
    <w:rsid w:val="00E34C09"/>
    <w:rsid w:val="00E34F08"/>
    <w:rsid w:val="00E3506A"/>
    <w:rsid w:val="00E35142"/>
    <w:rsid w:val="00E353BA"/>
    <w:rsid w:val="00E35964"/>
    <w:rsid w:val="00E3598F"/>
    <w:rsid w:val="00E35F47"/>
    <w:rsid w:val="00E360B0"/>
    <w:rsid w:val="00E362BC"/>
    <w:rsid w:val="00E363BA"/>
    <w:rsid w:val="00E36631"/>
    <w:rsid w:val="00E36941"/>
    <w:rsid w:val="00E36C68"/>
    <w:rsid w:val="00E36FA0"/>
    <w:rsid w:val="00E377B9"/>
    <w:rsid w:val="00E377BF"/>
    <w:rsid w:val="00E37A66"/>
    <w:rsid w:val="00E37C25"/>
    <w:rsid w:val="00E37EB7"/>
    <w:rsid w:val="00E40102"/>
    <w:rsid w:val="00E40362"/>
    <w:rsid w:val="00E40D54"/>
    <w:rsid w:val="00E40DAE"/>
    <w:rsid w:val="00E410FA"/>
    <w:rsid w:val="00E412FE"/>
    <w:rsid w:val="00E417FF"/>
    <w:rsid w:val="00E41A3E"/>
    <w:rsid w:val="00E41D2F"/>
    <w:rsid w:val="00E41D85"/>
    <w:rsid w:val="00E421EC"/>
    <w:rsid w:val="00E42387"/>
    <w:rsid w:val="00E42545"/>
    <w:rsid w:val="00E425B8"/>
    <w:rsid w:val="00E429B0"/>
    <w:rsid w:val="00E42FBA"/>
    <w:rsid w:val="00E42FF3"/>
    <w:rsid w:val="00E432AE"/>
    <w:rsid w:val="00E43510"/>
    <w:rsid w:val="00E4356E"/>
    <w:rsid w:val="00E43933"/>
    <w:rsid w:val="00E43F1E"/>
    <w:rsid w:val="00E43FBE"/>
    <w:rsid w:val="00E440B4"/>
    <w:rsid w:val="00E44C1F"/>
    <w:rsid w:val="00E44F6A"/>
    <w:rsid w:val="00E452D0"/>
    <w:rsid w:val="00E45382"/>
    <w:rsid w:val="00E45421"/>
    <w:rsid w:val="00E4545D"/>
    <w:rsid w:val="00E45490"/>
    <w:rsid w:val="00E4560D"/>
    <w:rsid w:val="00E4577C"/>
    <w:rsid w:val="00E45817"/>
    <w:rsid w:val="00E45860"/>
    <w:rsid w:val="00E45A07"/>
    <w:rsid w:val="00E45A9D"/>
    <w:rsid w:val="00E45D7E"/>
    <w:rsid w:val="00E460A1"/>
    <w:rsid w:val="00E460DB"/>
    <w:rsid w:val="00E46343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08D"/>
    <w:rsid w:val="00E47150"/>
    <w:rsid w:val="00E47225"/>
    <w:rsid w:val="00E47515"/>
    <w:rsid w:val="00E47617"/>
    <w:rsid w:val="00E47878"/>
    <w:rsid w:val="00E4790D"/>
    <w:rsid w:val="00E47B8B"/>
    <w:rsid w:val="00E47D5F"/>
    <w:rsid w:val="00E47D96"/>
    <w:rsid w:val="00E47FD0"/>
    <w:rsid w:val="00E506EF"/>
    <w:rsid w:val="00E507F1"/>
    <w:rsid w:val="00E509E6"/>
    <w:rsid w:val="00E50CDD"/>
    <w:rsid w:val="00E50FA0"/>
    <w:rsid w:val="00E510FE"/>
    <w:rsid w:val="00E51548"/>
    <w:rsid w:val="00E515A3"/>
    <w:rsid w:val="00E516DD"/>
    <w:rsid w:val="00E51A30"/>
    <w:rsid w:val="00E51D9F"/>
    <w:rsid w:val="00E51E23"/>
    <w:rsid w:val="00E52017"/>
    <w:rsid w:val="00E52937"/>
    <w:rsid w:val="00E52A39"/>
    <w:rsid w:val="00E52CCE"/>
    <w:rsid w:val="00E52DCB"/>
    <w:rsid w:val="00E52F76"/>
    <w:rsid w:val="00E5315C"/>
    <w:rsid w:val="00E534F2"/>
    <w:rsid w:val="00E5363F"/>
    <w:rsid w:val="00E538E0"/>
    <w:rsid w:val="00E53EAE"/>
    <w:rsid w:val="00E53EBE"/>
    <w:rsid w:val="00E53EF9"/>
    <w:rsid w:val="00E541DA"/>
    <w:rsid w:val="00E54322"/>
    <w:rsid w:val="00E5463F"/>
    <w:rsid w:val="00E548A8"/>
    <w:rsid w:val="00E54BA7"/>
    <w:rsid w:val="00E54C37"/>
    <w:rsid w:val="00E54CA0"/>
    <w:rsid w:val="00E54D33"/>
    <w:rsid w:val="00E551EE"/>
    <w:rsid w:val="00E556A3"/>
    <w:rsid w:val="00E55787"/>
    <w:rsid w:val="00E55BCA"/>
    <w:rsid w:val="00E55DC6"/>
    <w:rsid w:val="00E5633E"/>
    <w:rsid w:val="00E56422"/>
    <w:rsid w:val="00E5647C"/>
    <w:rsid w:val="00E56668"/>
    <w:rsid w:val="00E56750"/>
    <w:rsid w:val="00E56AB4"/>
    <w:rsid w:val="00E56E18"/>
    <w:rsid w:val="00E5711F"/>
    <w:rsid w:val="00E5719D"/>
    <w:rsid w:val="00E57461"/>
    <w:rsid w:val="00E57483"/>
    <w:rsid w:val="00E5765B"/>
    <w:rsid w:val="00E5795E"/>
    <w:rsid w:val="00E57A8F"/>
    <w:rsid w:val="00E57B90"/>
    <w:rsid w:val="00E57EAE"/>
    <w:rsid w:val="00E6000E"/>
    <w:rsid w:val="00E6005D"/>
    <w:rsid w:val="00E6027C"/>
    <w:rsid w:val="00E602C9"/>
    <w:rsid w:val="00E602D6"/>
    <w:rsid w:val="00E604A5"/>
    <w:rsid w:val="00E60884"/>
    <w:rsid w:val="00E608B7"/>
    <w:rsid w:val="00E60939"/>
    <w:rsid w:val="00E60DCA"/>
    <w:rsid w:val="00E60F4D"/>
    <w:rsid w:val="00E60F80"/>
    <w:rsid w:val="00E614C5"/>
    <w:rsid w:val="00E61764"/>
    <w:rsid w:val="00E61A52"/>
    <w:rsid w:val="00E61D9E"/>
    <w:rsid w:val="00E61DAC"/>
    <w:rsid w:val="00E624DA"/>
    <w:rsid w:val="00E629F9"/>
    <w:rsid w:val="00E62AF2"/>
    <w:rsid w:val="00E62EE5"/>
    <w:rsid w:val="00E62FD5"/>
    <w:rsid w:val="00E63025"/>
    <w:rsid w:val="00E630F7"/>
    <w:rsid w:val="00E63220"/>
    <w:rsid w:val="00E6331F"/>
    <w:rsid w:val="00E63496"/>
    <w:rsid w:val="00E63912"/>
    <w:rsid w:val="00E63EF4"/>
    <w:rsid w:val="00E6412A"/>
    <w:rsid w:val="00E64286"/>
    <w:rsid w:val="00E64433"/>
    <w:rsid w:val="00E64763"/>
    <w:rsid w:val="00E64B26"/>
    <w:rsid w:val="00E64D62"/>
    <w:rsid w:val="00E650A9"/>
    <w:rsid w:val="00E65BE1"/>
    <w:rsid w:val="00E65E6B"/>
    <w:rsid w:val="00E65FA9"/>
    <w:rsid w:val="00E6640D"/>
    <w:rsid w:val="00E6682F"/>
    <w:rsid w:val="00E66A1B"/>
    <w:rsid w:val="00E66AB6"/>
    <w:rsid w:val="00E66B68"/>
    <w:rsid w:val="00E66C4F"/>
    <w:rsid w:val="00E66F4F"/>
    <w:rsid w:val="00E66FC7"/>
    <w:rsid w:val="00E67361"/>
    <w:rsid w:val="00E673DC"/>
    <w:rsid w:val="00E67485"/>
    <w:rsid w:val="00E67551"/>
    <w:rsid w:val="00E676A6"/>
    <w:rsid w:val="00E67768"/>
    <w:rsid w:val="00E67806"/>
    <w:rsid w:val="00E67953"/>
    <w:rsid w:val="00E67D67"/>
    <w:rsid w:val="00E67E2F"/>
    <w:rsid w:val="00E701A1"/>
    <w:rsid w:val="00E701EB"/>
    <w:rsid w:val="00E705E5"/>
    <w:rsid w:val="00E70B0C"/>
    <w:rsid w:val="00E70C91"/>
    <w:rsid w:val="00E710C1"/>
    <w:rsid w:val="00E71315"/>
    <w:rsid w:val="00E718DB"/>
    <w:rsid w:val="00E71916"/>
    <w:rsid w:val="00E71BD0"/>
    <w:rsid w:val="00E71DF1"/>
    <w:rsid w:val="00E71E16"/>
    <w:rsid w:val="00E72071"/>
    <w:rsid w:val="00E72177"/>
    <w:rsid w:val="00E7227C"/>
    <w:rsid w:val="00E722EF"/>
    <w:rsid w:val="00E723D3"/>
    <w:rsid w:val="00E7242A"/>
    <w:rsid w:val="00E7245A"/>
    <w:rsid w:val="00E72758"/>
    <w:rsid w:val="00E727E7"/>
    <w:rsid w:val="00E72880"/>
    <w:rsid w:val="00E72899"/>
    <w:rsid w:val="00E72A3C"/>
    <w:rsid w:val="00E72ABE"/>
    <w:rsid w:val="00E72B0B"/>
    <w:rsid w:val="00E72BBE"/>
    <w:rsid w:val="00E72BCC"/>
    <w:rsid w:val="00E73065"/>
    <w:rsid w:val="00E7306F"/>
    <w:rsid w:val="00E738F5"/>
    <w:rsid w:val="00E73976"/>
    <w:rsid w:val="00E73C44"/>
    <w:rsid w:val="00E73E01"/>
    <w:rsid w:val="00E73FD6"/>
    <w:rsid w:val="00E7429A"/>
    <w:rsid w:val="00E745E9"/>
    <w:rsid w:val="00E746AB"/>
    <w:rsid w:val="00E7476B"/>
    <w:rsid w:val="00E74930"/>
    <w:rsid w:val="00E74A7E"/>
    <w:rsid w:val="00E74B5A"/>
    <w:rsid w:val="00E74BBB"/>
    <w:rsid w:val="00E74DCC"/>
    <w:rsid w:val="00E74DDD"/>
    <w:rsid w:val="00E7519E"/>
    <w:rsid w:val="00E7524F"/>
    <w:rsid w:val="00E7556D"/>
    <w:rsid w:val="00E756FB"/>
    <w:rsid w:val="00E75856"/>
    <w:rsid w:val="00E758D4"/>
    <w:rsid w:val="00E759A8"/>
    <w:rsid w:val="00E75BCE"/>
    <w:rsid w:val="00E75C8C"/>
    <w:rsid w:val="00E75F9B"/>
    <w:rsid w:val="00E7601B"/>
    <w:rsid w:val="00E760A7"/>
    <w:rsid w:val="00E76141"/>
    <w:rsid w:val="00E76270"/>
    <w:rsid w:val="00E76316"/>
    <w:rsid w:val="00E76CBA"/>
    <w:rsid w:val="00E76DAB"/>
    <w:rsid w:val="00E76ED7"/>
    <w:rsid w:val="00E76F85"/>
    <w:rsid w:val="00E77040"/>
    <w:rsid w:val="00E7706C"/>
    <w:rsid w:val="00E77330"/>
    <w:rsid w:val="00E773D4"/>
    <w:rsid w:val="00E77477"/>
    <w:rsid w:val="00E77527"/>
    <w:rsid w:val="00E77557"/>
    <w:rsid w:val="00E7797B"/>
    <w:rsid w:val="00E77C5F"/>
    <w:rsid w:val="00E77C66"/>
    <w:rsid w:val="00E77E62"/>
    <w:rsid w:val="00E77F7A"/>
    <w:rsid w:val="00E8010D"/>
    <w:rsid w:val="00E8016D"/>
    <w:rsid w:val="00E80199"/>
    <w:rsid w:val="00E80B75"/>
    <w:rsid w:val="00E80DB9"/>
    <w:rsid w:val="00E80FAA"/>
    <w:rsid w:val="00E810EC"/>
    <w:rsid w:val="00E81137"/>
    <w:rsid w:val="00E8117B"/>
    <w:rsid w:val="00E811CD"/>
    <w:rsid w:val="00E81290"/>
    <w:rsid w:val="00E8129B"/>
    <w:rsid w:val="00E81490"/>
    <w:rsid w:val="00E81924"/>
    <w:rsid w:val="00E81B27"/>
    <w:rsid w:val="00E81B42"/>
    <w:rsid w:val="00E81DD4"/>
    <w:rsid w:val="00E81EBE"/>
    <w:rsid w:val="00E81F9F"/>
    <w:rsid w:val="00E81FFC"/>
    <w:rsid w:val="00E826C8"/>
    <w:rsid w:val="00E828DA"/>
    <w:rsid w:val="00E82DB5"/>
    <w:rsid w:val="00E83280"/>
    <w:rsid w:val="00E832C6"/>
    <w:rsid w:val="00E832C9"/>
    <w:rsid w:val="00E83469"/>
    <w:rsid w:val="00E83639"/>
    <w:rsid w:val="00E8378A"/>
    <w:rsid w:val="00E83D37"/>
    <w:rsid w:val="00E83E6E"/>
    <w:rsid w:val="00E84009"/>
    <w:rsid w:val="00E84088"/>
    <w:rsid w:val="00E841C8"/>
    <w:rsid w:val="00E84518"/>
    <w:rsid w:val="00E845FB"/>
    <w:rsid w:val="00E8464F"/>
    <w:rsid w:val="00E8477E"/>
    <w:rsid w:val="00E847A2"/>
    <w:rsid w:val="00E8498D"/>
    <w:rsid w:val="00E84CF4"/>
    <w:rsid w:val="00E84D15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1F"/>
    <w:rsid w:val="00E86BA9"/>
    <w:rsid w:val="00E86DBF"/>
    <w:rsid w:val="00E86DEA"/>
    <w:rsid w:val="00E8746F"/>
    <w:rsid w:val="00E87565"/>
    <w:rsid w:val="00E877D1"/>
    <w:rsid w:val="00E879F0"/>
    <w:rsid w:val="00E87AE6"/>
    <w:rsid w:val="00E87DCE"/>
    <w:rsid w:val="00E87FA3"/>
    <w:rsid w:val="00E900A2"/>
    <w:rsid w:val="00E90199"/>
    <w:rsid w:val="00E901BC"/>
    <w:rsid w:val="00E90A1A"/>
    <w:rsid w:val="00E91117"/>
    <w:rsid w:val="00E91143"/>
    <w:rsid w:val="00E91164"/>
    <w:rsid w:val="00E913F0"/>
    <w:rsid w:val="00E91514"/>
    <w:rsid w:val="00E91546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BC0"/>
    <w:rsid w:val="00E92E29"/>
    <w:rsid w:val="00E92F0A"/>
    <w:rsid w:val="00E93168"/>
    <w:rsid w:val="00E932E7"/>
    <w:rsid w:val="00E9346A"/>
    <w:rsid w:val="00E9349E"/>
    <w:rsid w:val="00E93A7A"/>
    <w:rsid w:val="00E93B3D"/>
    <w:rsid w:val="00E93D80"/>
    <w:rsid w:val="00E93E27"/>
    <w:rsid w:val="00E94225"/>
    <w:rsid w:val="00E942A2"/>
    <w:rsid w:val="00E94307"/>
    <w:rsid w:val="00E943EF"/>
    <w:rsid w:val="00E94762"/>
    <w:rsid w:val="00E947DB"/>
    <w:rsid w:val="00E94905"/>
    <w:rsid w:val="00E94AAD"/>
    <w:rsid w:val="00E94B11"/>
    <w:rsid w:val="00E94CE0"/>
    <w:rsid w:val="00E94CEE"/>
    <w:rsid w:val="00E94D80"/>
    <w:rsid w:val="00E94ECD"/>
    <w:rsid w:val="00E94FE5"/>
    <w:rsid w:val="00E94FEB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39"/>
    <w:rsid w:val="00E96C84"/>
    <w:rsid w:val="00E96FBC"/>
    <w:rsid w:val="00E9719E"/>
    <w:rsid w:val="00E9738B"/>
    <w:rsid w:val="00E97408"/>
    <w:rsid w:val="00E97507"/>
    <w:rsid w:val="00E975EB"/>
    <w:rsid w:val="00E9760C"/>
    <w:rsid w:val="00E978AF"/>
    <w:rsid w:val="00E97DA3"/>
    <w:rsid w:val="00EA0281"/>
    <w:rsid w:val="00EA0821"/>
    <w:rsid w:val="00EA0BD3"/>
    <w:rsid w:val="00EA0BFA"/>
    <w:rsid w:val="00EA0C51"/>
    <w:rsid w:val="00EA0D13"/>
    <w:rsid w:val="00EA0D4A"/>
    <w:rsid w:val="00EA0D5B"/>
    <w:rsid w:val="00EA0E05"/>
    <w:rsid w:val="00EA0E10"/>
    <w:rsid w:val="00EA0E23"/>
    <w:rsid w:val="00EA12F8"/>
    <w:rsid w:val="00EA14FB"/>
    <w:rsid w:val="00EA1A49"/>
    <w:rsid w:val="00EA1B4A"/>
    <w:rsid w:val="00EA21F0"/>
    <w:rsid w:val="00EA2271"/>
    <w:rsid w:val="00EA2730"/>
    <w:rsid w:val="00EA2A6E"/>
    <w:rsid w:val="00EA2D58"/>
    <w:rsid w:val="00EA3482"/>
    <w:rsid w:val="00EA3758"/>
    <w:rsid w:val="00EA3A7B"/>
    <w:rsid w:val="00EA3A7E"/>
    <w:rsid w:val="00EA3D67"/>
    <w:rsid w:val="00EA3DB9"/>
    <w:rsid w:val="00EA4568"/>
    <w:rsid w:val="00EA4581"/>
    <w:rsid w:val="00EA459D"/>
    <w:rsid w:val="00EA45CD"/>
    <w:rsid w:val="00EA475F"/>
    <w:rsid w:val="00EA4877"/>
    <w:rsid w:val="00EA48F0"/>
    <w:rsid w:val="00EA49CC"/>
    <w:rsid w:val="00EA4A7A"/>
    <w:rsid w:val="00EA4AC2"/>
    <w:rsid w:val="00EA4AD2"/>
    <w:rsid w:val="00EA4BCA"/>
    <w:rsid w:val="00EA4D66"/>
    <w:rsid w:val="00EA5029"/>
    <w:rsid w:val="00EA5335"/>
    <w:rsid w:val="00EA55A5"/>
    <w:rsid w:val="00EA5AC0"/>
    <w:rsid w:val="00EA5AD9"/>
    <w:rsid w:val="00EA5CE5"/>
    <w:rsid w:val="00EA6031"/>
    <w:rsid w:val="00EA6033"/>
    <w:rsid w:val="00EA6092"/>
    <w:rsid w:val="00EA6248"/>
    <w:rsid w:val="00EA6506"/>
    <w:rsid w:val="00EA6574"/>
    <w:rsid w:val="00EA65F6"/>
    <w:rsid w:val="00EA6C96"/>
    <w:rsid w:val="00EA708C"/>
    <w:rsid w:val="00EA70FE"/>
    <w:rsid w:val="00EA7A6F"/>
    <w:rsid w:val="00EA7A7E"/>
    <w:rsid w:val="00EA7AF2"/>
    <w:rsid w:val="00EA7C2F"/>
    <w:rsid w:val="00EA7CC5"/>
    <w:rsid w:val="00EA7CE6"/>
    <w:rsid w:val="00EA7D05"/>
    <w:rsid w:val="00EA7E15"/>
    <w:rsid w:val="00EA7E9E"/>
    <w:rsid w:val="00EA7EF5"/>
    <w:rsid w:val="00EA7F1F"/>
    <w:rsid w:val="00EB0073"/>
    <w:rsid w:val="00EB00CD"/>
    <w:rsid w:val="00EB033A"/>
    <w:rsid w:val="00EB050D"/>
    <w:rsid w:val="00EB052C"/>
    <w:rsid w:val="00EB05DC"/>
    <w:rsid w:val="00EB125A"/>
    <w:rsid w:val="00EB1705"/>
    <w:rsid w:val="00EB1BCE"/>
    <w:rsid w:val="00EB1CC6"/>
    <w:rsid w:val="00EB1D4D"/>
    <w:rsid w:val="00EB1E07"/>
    <w:rsid w:val="00EB2435"/>
    <w:rsid w:val="00EB269A"/>
    <w:rsid w:val="00EB28B1"/>
    <w:rsid w:val="00EB2B2A"/>
    <w:rsid w:val="00EB2CCA"/>
    <w:rsid w:val="00EB2FD9"/>
    <w:rsid w:val="00EB30E7"/>
    <w:rsid w:val="00EB338E"/>
    <w:rsid w:val="00EB3455"/>
    <w:rsid w:val="00EB3495"/>
    <w:rsid w:val="00EB35D4"/>
    <w:rsid w:val="00EB374F"/>
    <w:rsid w:val="00EB3953"/>
    <w:rsid w:val="00EB39A0"/>
    <w:rsid w:val="00EB3A9C"/>
    <w:rsid w:val="00EB3B4D"/>
    <w:rsid w:val="00EB3B96"/>
    <w:rsid w:val="00EB3CE0"/>
    <w:rsid w:val="00EB3D1C"/>
    <w:rsid w:val="00EB3DB0"/>
    <w:rsid w:val="00EB3E31"/>
    <w:rsid w:val="00EB3E79"/>
    <w:rsid w:val="00EB4015"/>
    <w:rsid w:val="00EB40D5"/>
    <w:rsid w:val="00EB410B"/>
    <w:rsid w:val="00EB42C8"/>
    <w:rsid w:val="00EB46DC"/>
    <w:rsid w:val="00EB46FE"/>
    <w:rsid w:val="00EB4A13"/>
    <w:rsid w:val="00EB534C"/>
    <w:rsid w:val="00EB53A5"/>
    <w:rsid w:val="00EB55D2"/>
    <w:rsid w:val="00EB57E7"/>
    <w:rsid w:val="00EB593E"/>
    <w:rsid w:val="00EB5AE1"/>
    <w:rsid w:val="00EB5AED"/>
    <w:rsid w:val="00EB5BE9"/>
    <w:rsid w:val="00EB5CC3"/>
    <w:rsid w:val="00EB60CC"/>
    <w:rsid w:val="00EB619B"/>
    <w:rsid w:val="00EB6440"/>
    <w:rsid w:val="00EB656E"/>
    <w:rsid w:val="00EB6698"/>
    <w:rsid w:val="00EB6763"/>
    <w:rsid w:val="00EB67BD"/>
    <w:rsid w:val="00EB6A21"/>
    <w:rsid w:val="00EB6C27"/>
    <w:rsid w:val="00EB6C53"/>
    <w:rsid w:val="00EB70CA"/>
    <w:rsid w:val="00EB7502"/>
    <w:rsid w:val="00EB779E"/>
    <w:rsid w:val="00EB7832"/>
    <w:rsid w:val="00EB7B45"/>
    <w:rsid w:val="00EB7C50"/>
    <w:rsid w:val="00EB7C8F"/>
    <w:rsid w:val="00EB7E4D"/>
    <w:rsid w:val="00EB7FE8"/>
    <w:rsid w:val="00EC0024"/>
    <w:rsid w:val="00EC045E"/>
    <w:rsid w:val="00EC08EE"/>
    <w:rsid w:val="00EC0930"/>
    <w:rsid w:val="00EC0F69"/>
    <w:rsid w:val="00EC117E"/>
    <w:rsid w:val="00EC11FD"/>
    <w:rsid w:val="00EC1671"/>
    <w:rsid w:val="00EC183D"/>
    <w:rsid w:val="00EC1D83"/>
    <w:rsid w:val="00EC1F79"/>
    <w:rsid w:val="00EC2106"/>
    <w:rsid w:val="00EC2313"/>
    <w:rsid w:val="00EC2474"/>
    <w:rsid w:val="00EC2591"/>
    <w:rsid w:val="00EC2594"/>
    <w:rsid w:val="00EC29D4"/>
    <w:rsid w:val="00EC2D08"/>
    <w:rsid w:val="00EC2E21"/>
    <w:rsid w:val="00EC331F"/>
    <w:rsid w:val="00EC36DD"/>
    <w:rsid w:val="00EC382E"/>
    <w:rsid w:val="00EC42F2"/>
    <w:rsid w:val="00EC430D"/>
    <w:rsid w:val="00EC446F"/>
    <w:rsid w:val="00EC44B4"/>
    <w:rsid w:val="00EC4C3D"/>
    <w:rsid w:val="00EC4C43"/>
    <w:rsid w:val="00EC4D77"/>
    <w:rsid w:val="00EC4D7B"/>
    <w:rsid w:val="00EC4E2E"/>
    <w:rsid w:val="00EC516C"/>
    <w:rsid w:val="00EC51DC"/>
    <w:rsid w:val="00EC5219"/>
    <w:rsid w:val="00EC555C"/>
    <w:rsid w:val="00EC576B"/>
    <w:rsid w:val="00EC5A0B"/>
    <w:rsid w:val="00EC5A47"/>
    <w:rsid w:val="00EC5ADF"/>
    <w:rsid w:val="00EC5F1A"/>
    <w:rsid w:val="00EC5FD9"/>
    <w:rsid w:val="00EC6337"/>
    <w:rsid w:val="00EC66BA"/>
    <w:rsid w:val="00EC66D7"/>
    <w:rsid w:val="00EC6C4D"/>
    <w:rsid w:val="00EC6C60"/>
    <w:rsid w:val="00EC6D68"/>
    <w:rsid w:val="00EC6F13"/>
    <w:rsid w:val="00EC7183"/>
    <w:rsid w:val="00EC71AB"/>
    <w:rsid w:val="00EC71FF"/>
    <w:rsid w:val="00EC79DF"/>
    <w:rsid w:val="00EC7BC5"/>
    <w:rsid w:val="00EC7D9A"/>
    <w:rsid w:val="00ED0133"/>
    <w:rsid w:val="00ED022F"/>
    <w:rsid w:val="00ED0260"/>
    <w:rsid w:val="00ED02C1"/>
    <w:rsid w:val="00ED0332"/>
    <w:rsid w:val="00ED0500"/>
    <w:rsid w:val="00ED0551"/>
    <w:rsid w:val="00ED08F8"/>
    <w:rsid w:val="00ED0DE8"/>
    <w:rsid w:val="00ED0EB9"/>
    <w:rsid w:val="00ED12D6"/>
    <w:rsid w:val="00ED1447"/>
    <w:rsid w:val="00ED14A9"/>
    <w:rsid w:val="00ED16A0"/>
    <w:rsid w:val="00ED17CE"/>
    <w:rsid w:val="00ED19B6"/>
    <w:rsid w:val="00ED1A39"/>
    <w:rsid w:val="00ED1B51"/>
    <w:rsid w:val="00ED1BC2"/>
    <w:rsid w:val="00ED220F"/>
    <w:rsid w:val="00ED23E1"/>
    <w:rsid w:val="00ED24AE"/>
    <w:rsid w:val="00ED29AA"/>
    <w:rsid w:val="00ED2A3F"/>
    <w:rsid w:val="00ED2D46"/>
    <w:rsid w:val="00ED2D62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8EB"/>
    <w:rsid w:val="00ED3A32"/>
    <w:rsid w:val="00ED3A76"/>
    <w:rsid w:val="00ED3B7C"/>
    <w:rsid w:val="00ED3B7D"/>
    <w:rsid w:val="00ED3C03"/>
    <w:rsid w:val="00ED3C7E"/>
    <w:rsid w:val="00ED3C91"/>
    <w:rsid w:val="00ED3D22"/>
    <w:rsid w:val="00ED3F4C"/>
    <w:rsid w:val="00ED4096"/>
    <w:rsid w:val="00ED434D"/>
    <w:rsid w:val="00ED47E5"/>
    <w:rsid w:val="00ED4AB4"/>
    <w:rsid w:val="00ED4BEA"/>
    <w:rsid w:val="00ED4CCE"/>
    <w:rsid w:val="00ED4FE6"/>
    <w:rsid w:val="00ED5122"/>
    <w:rsid w:val="00ED54F7"/>
    <w:rsid w:val="00ED58F2"/>
    <w:rsid w:val="00ED5DE3"/>
    <w:rsid w:val="00ED5F33"/>
    <w:rsid w:val="00ED60FE"/>
    <w:rsid w:val="00ED6BBA"/>
    <w:rsid w:val="00ED6ECA"/>
    <w:rsid w:val="00ED7140"/>
    <w:rsid w:val="00EE000B"/>
    <w:rsid w:val="00EE0222"/>
    <w:rsid w:val="00EE048A"/>
    <w:rsid w:val="00EE08BC"/>
    <w:rsid w:val="00EE094C"/>
    <w:rsid w:val="00EE09C8"/>
    <w:rsid w:val="00EE09EA"/>
    <w:rsid w:val="00EE0A49"/>
    <w:rsid w:val="00EE0E09"/>
    <w:rsid w:val="00EE10C4"/>
    <w:rsid w:val="00EE1192"/>
    <w:rsid w:val="00EE1233"/>
    <w:rsid w:val="00EE12DA"/>
    <w:rsid w:val="00EE1385"/>
    <w:rsid w:val="00EE140C"/>
    <w:rsid w:val="00EE1587"/>
    <w:rsid w:val="00EE15B6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2C4E"/>
    <w:rsid w:val="00EE2C8B"/>
    <w:rsid w:val="00EE2CC9"/>
    <w:rsid w:val="00EE2D78"/>
    <w:rsid w:val="00EE3203"/>
    <w:rsid w:val="00EE338B"/>
    <w:rsid w:val="00EE33A6"/>
    <w:rsid w:val="00EE373B"/>
    <w:rsid w:val="00EE37D9"/>
    <w:rsid w:val="00EE38D1"/>
    <w:rsid w:val="00EE38EB"/>
    <w:rsid w:val="00EE3C23"/>
    <w:rsid w:val="00EE3DCB"/>
    <w:rsid w:val="00EE3E25"/>
    <w:rsid w:val="00EE40E3"/>
    <w:rsid w:val="00EE411E"/>
    <w:rsid w:val="00EE489E"/>
    <w:rsid w:val="00EE49E0"/>
    <w:rsid w:val="00EE4EC7"/>
    <w:rsid w:val="00EE5112"/>
    <w:rsid w:val="00EE5289"/>
    <w:rsid w:val="00EE52B9"/>
    <w:rsid w:val="00EE543E"/>
    <w:rsid w:val="00EE5854"/>
    <w:rsid w:val="00EE5A04"/>
    <w:rsid w:val="00EE5CF1"/>
    <w:rsid w:val="00EE5E0A"/>
    <w:rsid w:val="00EE62B4"/>
    <w:rsid w:val="00EE6359"/>
    <w:rsid w:val="00EE636D"/>
    <w:rsid w:val="00EE63FA"/>
    <w:rsid w:val="00EE64BA"/>
    <w:rsid w:val="00EE653B"/>
    <w:rsid w:val="00EE66B1"/>
    <w:rsid w:val="00EE67A5"/>
    <w:rsid w:val="00EE696E"/>
    <w:rsid w:val="00EE6B94"/>
    <w:rsid w:val="00EE6BF6"/>
    <w:rsid w:val="00EE6DBB"/>
    <w:rsid w:val="00EE7370"/>
    <w:rsid w:val="00EE7C1C"/>
    <w:rsid w:val="00EE7D91"/>
    <w:rsid w:val="00EE7D92"/>
    <w:rsid w:val="00EE7E00"/>
    <w:rsid w:val="00EE7ECE"/>
    <w:rsid w:val="00EF0225"/>
    <w:rsid w:val="00EF0421"/>
    <w:rsid w:val="00EF0611"/>
    <w:rsid w:val="00EF082A"/>
    <w:rsid w:val="00EF0843"/>
    <w:rsid w:val="00EF0942"/>
    <w:rsid w:val="00EF0E50"/>
    <w:rsid w:val="00EF118F"/>
    <w:rsid w:val="00EF119A"/>
    <w:rsid w:val="00EF13DC"/>
    <w:rsid w:val="00EF1A4F"/>
    <w:rsid w:val="00EF20FD"/>
    <w:rsid w:val="00EF22C6"/>
    <w:rsid w:val="00EF2786"/>
    <w:rsid w:val="00EF28F4"/>
    <w:rsid w:val="00EF2956"/>
    <w:rsid w:val="00EF297F"/>
    <w:rsid w:val="00EF2AC4"/>
    <w:rsid w:val="00EF2C3D"/>
    <w:rsid w:val="00EF3130"/>
    <w:rsid w:val="00EF32A3"/>
    <w:rsid w:val="00EF34CD"/>
    <w:rsid w:val="00EF36D8"/>
    <w:rsid w:val="00EF38D7"/>
    <w:rsid w:val="00EF39A6"/>
    <w:rsid w:val="00EF39FB"/>
    <w:rsid w:val="00EF3A28"/>
    <w:rsid w:val="00EF3A3D"/>
    <w:rsid w:val="00EF3A4A"/>
    <w:rsid w:val="00EF3D43"/>
    <w:rsid w:val="00EF4109"/>
    <w:rsid w:val="00EF41F9"/>
    <w:rsid w:val="00EF4425"/>
    <w:rsid w:val="00EF447D"/>
    <w:rsid w:val="00EF466D"/>
    <w:rsid w:val="00EF493B"/>
    <w:rsid w:val="00EF4ABE"/>
    <w:rsid w:val="00EF4B8C"/>
    <w:rsid w:val="00EF4F32"/>
    <w:rsid w:val="00EF4F6D"/>
    <w:rsid w:val="00EF5247"/>
    <w:rsid w:val="00EF5326"/>
    <w:rsid w:val="00EF5369"/>
    <w:rsid w:val="00EF53A2"/>
    <w:rsid w:val="00EF5806"/>
    <w:rsid w:val="00EF5816"/>
    <w:rsid w:val="00EF5861"/>
    <w:rsid w:val="00EF6141"/>
    <w:rsid w:val="00EF63FC"/>
    <w:rsid w:val="00EF6878"/>
    <w:rsid w:val="00EF6909"/>
    <w:rsid w:val="00EF69CD"/>
    <w:rsid w:val="00EF6A03"/>
    <w:rsid w:val="00EF6A29"/>
    <w:rsid w:val="00EF6CB7"/>
    <w:rsid w:val="00EF6ED0"/>
    <w:rsid w:val="00EF6EF5"/>
    <w:rsid w:val="00EF6F55"/>
    <w:rsid w:val="00EF6F94"/>
    <w:rsid w:val="00EF7120"/>
    <w:rsid w:val="00EF7176"/>
    <w:rsid w:val="00EF7194"/>
    <w:rsid w:val="00EF7198"/>
    <w:rsid w:val="00EF73AB"/>
    <w:rsid w:val="00EF7614"/>
    <w:rsid w:val="00EF775B"/>
    <w:rsid w:val="00EF7878"/>
    <w:rsid w:val="00EF7D78"/>
    <w:rsid w:val="00EF7DD6"/>
    <w:rsid w:val="00EF7E15"/>
    <w:rsid w:val="00EF7E73"/>
    <w:rsid w:val="00EF7F83"/>
    <w:rsid w:val="00F000F0"/>
    <w:rsid w:val="00F00140"/>
    <w:rsid w:val="00F00180"/>
    <w:rsid w:val="00F002D2"/>
    <w:rsid w:val="00F006E4"/>
    <w:rsid w:val="00F007E0"/>
    <w:rsid w:val="00F00923"/>
    <w:rsid w:val="00F00A7F"/>
    <w:rsid w:val="00F00A86"/>
    <w:rsid w:val="00F00C9D"/>
    <w:rsid w:val="00F00F5C"/>
    <w:rsid w:val="00F00FD5"/>
    <w:rsid w:val="00F017CB"/>
    <w:rsid w:val="00F017D2"/>
    <w:rsid w:val="00F0197D"/>
    <w:rsid w:val="00F01A58"/>
    <w:rsid w:val="00F01CBF"/>
    <w:rsid w:val="00F01CEC"/>
    <w:rsid w:val="00F023A1"/>
    <w:rsid w:val="00F024E9"/>
    <w:rsid w:val="00F025D2"/>
    <w:rsid w:val="00F026AE"/>
    <w:rsid w:val="00F027FF"/>
    <w:rsid w:val="00F02D2F"/>
    <w:rsid w:val="00F02D95"/>
    <w:rsid w:val="00F02DB7"/>
    <w:rsid w:val="00F0301D"/>
    <w:rsid w:val="00F032DF"/>
    <w:rsid w:val="00F03300"/>
    <w:rsid w:val="00F03466"/>
    <w:rsid w:val="00F034C5"/>
    <w:rsid w:val="00F0388F"/>
    <w:rsid w:val="00F03891"/>
    <w:rsid w:val="00F039B3"/>
    <w:rsid w:val="00F03B7A"/>
    <w:rsid w:val="00F03D02"/>
    <w:rsid w:val="00F03D4C"/>
    <w:rsid w:val="00F03F31"/>
    <w:rsid w:val="00F04523"/>
    <w:rsid w:val="00F04551"/>
    <w:rsid w:val="00F0498C"/>
    <w:rsid w:val="00F04A65"/>
    <w:rsid w:val="00F04B22"/>
    <w:rsid w:val="00F04C2B"/>
    <w:rsid w:val="00F04D38"/>
    <w:rsid w:val="00F04D51"/>
    <w:rsid w:val="00F04F3E"/>
    <w:rsid w:val="00F04FE9"/>
    <w:rsid w:val="00F0522E"/>
    <w:rsid w:val="00F05319"/>
    <w:rsid w:val="00F056EA"/>
    <w:rsid w:val="00F057AA"/>
    <w:rsid w:val="00F05B07"/>
    <w:rsid w:val="00F05D54"/>
    <w:rsid w:val="00F05EED"/>
    <w:rsid w:val="00F05F27"/>
    <w:rsid w:val="00F067FE"/>
    <w:rsid w:val="00F06962"/>
    <w:rsid w:val="00F06A93"/>
    <w:rsid w:val="00F06D91"/>
    <w:rsid w:val="00F06EF5"/>
    <w:rsid w:val="00F06F02"/>
    <w:rsid w:val="00F06FBA"/>
    <w:rsid w:val="00F0771B"/>
    <w:rsid w:val="00F0776A"/>
    <w:rsid w:val="00F0799A"/>
    <w:rsid w:val="00F07CA8"/>
    <w:rsid w:val="00F07E22"/>
    <w:rsid w:val="00F10437"/>
    <w:rsid w:val="00F10465"/>
    <w:rsid w:val="00F10642"/>
    <w:rsid w:val="00F10864"/>
    <w:rsid w:val="00F108F5"/>
    <w:rsid w:val="00F10AB2"/>
    <w:rsid w:val="00F11003"/>
    <w:rsid w:val="00F1114C"/>
    <w:rsid w:val="00F1146B"/>
    <w:rsid w:val="00F115E0"/>
    <w:rsid w:val="00F11620"/>
    <w:rsid w:val="00F1165E"/>
    <w:rsid w:val="00F119C6"/>
    <w:rsid w:val="00F11A36"/>
    <w:rsid w:val="00F11B9C"/>
    <w:rsid w:val="00F11CF5"/>
    <w:rsid w:val="00F11FEB"/>
    <w:rsid w:val="00F1232C"/>
    <w:rsid w:val="00F124CB"/>
    <w:rsid w:val="00F12B3D"/>
    <w:rsid w:val="00F12D63"/>
    <w:rsid w:val="00F13262"/>
    <w:rsid w:val="00F133EB"/>
    <w:rsid w:val="00F1345F"/>
    <w:rsid w:val="00F134CC"/>
    <w:rsid w:val="00F1351D"/>
    <w:rsid w:val="00F1376F"/>
    <w:rsid w:val="00F138C0"/>
    <w:rsid w:val="00F13A5B"/>
    <w:rsid w:val="00F13B1D"/>
    <w:rsid w:val="00F13CF3"/>
    <w:rsid w:val="00F1403E"/>
    <w:rsid w:val="00F140E7"/>
    <w:rsid w:val="00F1415B"/>
    <w:rsid w:val="00F14416"/>
    <w:rsid w:val="00F14518"/>
    <w:rsid w:val="00F14583"/>
    <w:rsid w:val="00F1459E"/>
    <w:rsid w:val="00F14606"/>
    <w:rsid w:val="00F1476B"/>
    <w:rsid w:val="00F149F8"/>
    <w:rsid w:val="00F14AE6"/>
    <w:rsid w:val="00F14EEC"/>
    <w:rsid w:val="00F150C4"/>
    <w:rsid w:val="00F152EE"/>
    <w:rsid w:val="00F154C0"/>
    <w:rsid w:val="00F15804"/>
    <w:rsid w:val="00F15860"/>
    <w:rsid w:val="00F15FD3"/>
    <w:rsid w:val="00F15FE6"/>
    <w:rsid w:val="00F1610A"/>
    <w:rsid w:val="00F1617E"/>
    <w:rsid w:val="00F162ED"/>
    <w:rsid w:val="00F16301"/>
    <w:rsid w:val="00F1699E"/>
    <w:rsid w:val="00F16B6E"/>
    <w:rsid w:val="00F16BB1"/>
    <w:rsid w:val="00F16D0A"/>
    <w:rsid w:val="00F17019"/>
    <w:rsid w:val="00F17152"/>
    <w:rsid w:val="00F17213"/>
    <w:rsid w:val="00F17383"/>
    <w:rsid w:val="00F1754C"/>
    <w:rsid w:val="00F177FE"/>
    <w:rsid w:val="00F17A8F"/>
    <w:rsid w:val="00F17AD5"/>
    <w:rsid w:val="00F17C57"/>
    <w:rsid w:val="00F17CA7"/>
    <w:rsid w:val="00F20046"/>
    <w:rsid w:val="00F202F5"/>
    <w:rsid w:val="00F2031A"/>
    <w:rsid w:val="00F20324"/>
    <w:rsid w:val="00F206FE"/>
    <w:rsid w:val="00F20733"/>
    <w:rsid w:val="00F20B13"/>
    <w:rsid w:val="00F20C6E"/>
    <w:rsid w:val="00F20F5B"/>
    <w:rsid w:val="00F20F67"/>
    <w:rsid w:val="00F21036"/>
    <w:rsid w:val="00F21048"/>
    <w:rsid w:val="00F210AB"/>
    <w:rsid w:val="00F2140C"/>
    <w:rsid w:val="00F215C3"/>
    <w:rsid w:val="00F21857"/>
    <w:rsid w:val="00F218C8"/>
    <w:rsid w:val="00F218EF"/>
    <w:rsid w:val="00F21A0B"/>
    <w:rsid w:val="00F21C6D"/>
    <w:rsid w:val="00F223E6"/>
    <w:rsid w:val="00F22444"/>
    <w:rsid w:val="00F2258A"/>
    <w:rsid w:val="00F22620"/>
    <w:rsid w:val="00F2268E"/>
    <w:rsid w:val="00F227B6"/>
    <w:rsid w:val="00F22860"/>
    <w:rsid w:val="00F22880"/>
    <w:rsid w:val="00F2289E"/>
    <w:rsid w:val="00F22A02"/>
    <w:rsid w:val="00F22C50"/>
    <w:rsid w:val="00F22C66"/>
    <w:rsid w:val="00F22C96"/>
    <w:rsid w:val="00F22D38"/>
    <w:rsid w:val="00F2357F"/>
    <w:rsid w:val="00F235DA"/>
    <w:rsid w:val="00F237EF"/>
    <w:rsid w:val="00F238F6"/>
    <w:rsid w:val="00F23BD0"/>
    <w:rsid w:val="00F23CF0"/>
    <w:rsid w:val="00F23DB9"/>
    <w:rsid w:val="00F23FCA"/>
    <w:rsid w:val="00F244C0"/>
    <w:rsid w:val="00F2456B"/>
    <w:rsid w:val="00F246C3"/>
    <w:rsid w:val="00F247AE"/>
    <w:rsid w:val="00F249E8"/>
    <w:rsid w:val="00F24A57"/>
    <w:rsid w:val="00F24F4D"/>
    <w:rsid w:val="00F24F71"/>
    <w:rsid w:val="00F24FA0"/>
    <w:rsid w:val="00F250CE"/>
    <w:rsid w:val="00F25157"/>
    <w:rsid w:val="00F2521F"/>
    <w:rsid w:val="00F253AD"/>
    <w:rsid w:val="00F2564F"/>
    <w:rsid w:val="00F25676"/>
    <w:rsid w:val="00F25AC9"/>
    <w:rsid w:val="00F25C21"/>
    <w:rsid w:val="00F25EB4"/>
    <w:rsid w:val="00F260ED"/>
    <w:rsid w:val="00F2613C"/>
    <w:rsid w:val="00F2617C"/>
    <w:rsid w:val="00F2643A"/>
    <w:rsid w:val="00F26886"/>
    <w:rsid w:val="00F2699C"/>
    <w:rsid w:val="00F269B6"/>
    <w:rsid w:val="00F26A84"/>
    <w:rsid w:val="00F26AF5"/>
    <w:rsid w:val="00F26B24"/>
    <w:rsid w:val="00F26B54"/>
    <w:rsid w:val="00F26D4C"/>
    <w:rsid w:val="00F26E04"/>
    <w:rsid w:val="00F26E84"/>
    <w:rsid w:val="00F271A6"/>
    <w:rsid w:val="00F27880"/>
    <w:rsid w:val="00F27E0C"/>
    <w:rsid w:val="00F27F59"/>
    <w:rsid w:val="00F3002F"/>
    <w:rsid w:val="00F30031"/>
    <w:rsid w:val="00F300FC"/>
    <w:rsid w:val="00F3029E"/>
    <w:rsid w:val="00F30353"/>
    <w:rsid w:val="00F308C0"/>
    <w:rsid w:val="00F30A60"/>
    <w:rsid w:val="00F311D5"/>
    <w:rsid w:val="00F31219"/>
    <w:rsid w:val="00F31525"/>
    <w:rsid w:val="00F3152C"/>
    <w:rsid w:val="00F315C5"/>
    <w:rsid w:val="00F31688"/>
    <w:rsid w:val="00F3169A"/>
    <w:rsid w:val="00F3171C"/>
    <w:rsid w:val="00F318E7"/>
    <w:rsid w:val="00F319C7"/>
    <w:rsid w:val="00F31D09"/>
    <w:rsid w:val="00F31D29"/>
    <w:rsid w:val="00F31E34"/>
    <w:rsid w:val="00F31F17"/>
    <w:rsid w:val="00F31F6B"/>
    <w:rsid w:val="00F31F79"/>
    <w:rsid w:val="00F3236F"/>
    <w:rsid w:val="00F32374"/>
    <w:rsid w:val="00F327A8"/>
    <w:rsid w:val="00F32F0E"/>
    <w:rsid w:val="00F32F3E"/>
    <w:rsid w:val="00F32FBF"/>
    <w:rsid w:val="00F336DB"/>
    <w:rsid w:val="00F33730"/>
    <w:rsid w:val="00F3383E"/>
    <w:rsid w:val="00F33DA8"/>
    <w:rsid w:val="00F33E0B"/>
    <w:rsid w:val="00F33EBF"/>
    <w:rsid w:val="00F33F37"/>
    <w:rsid w:val="00F3401C"/>
    <w:rsid w:val="00F34286"/>
    <w:rsid w:val="00F342E5"/>
    <w:rsid w:val="00F346BC"/>
    <w:rsid w:val="00F34CE0"/>
    <w:rsid w:val="00F35181"/>
    <w:rsid w:val="00F3521B"/>
    <w:rsid w:val="00F3524E"/>
    <w:rsid w:val="00F353BA"/>
    <w:rsid w:val="00F354B3"/>
    <w:rsid w:val="00F35561"/>
    <w:rsid w:val="00F35865"/>
    <w:rsid w:val="00F35A79"/>
    <w:rsid w:val="00F35C50"/>
    <w:rsid w:val="00F35CC1"/>
    <w:rsid w:val="00F35E36"/>
    <w:rsid w:val="00F35E47"/>
    <w:rsid w:val="00F35E92"/>
    <w:rsid w:val="00F361EB"/>
    <w:rsid w:val="00F362BD"/>
    <w:rsid w:val="00F3651B"/>
    <w:rsid w:val="00F36780"/>
    <w:rsid w:val="00F369F3"/>
    <w:rsid w:val="00F36B2C"/>
    <w:rsid w:val="00F36BDA"/>
    <w:rsid w:val="00F370CB"/>
    <w:rsid w:val="00F37475"/>
    <w:rsid w:val="00F375E4"/>
    <w:rsid w:val="00F3775E"/>
    <w:rsid w:val="00F377A2"/>
    <w:rsid w:val="00F37922"/>
    <w:rsid w:val="00F37AE3"/>
    <w:rsid w:val="00F37AEF"/>
    <w:rsid w:val="00F37B52"/>
    <w:rsid w:val="00F37B73"/>
    <w:rsid w:val="00F37C64"/>
    <w:rsid w:val="00F4018C"/>
    <w:rsid w:val="00F40745"/>
    <w:rsid w:val="00F40C29"/>
    <w:rsid w:val="00F40EA4"/>
    <w:rsid w:val="00F4125D"/>
    <w:rsid w:val="00F414DC"/>
    <w:rsid w:val="00F414E2"/>
    <w:rsid w:val="00F41540"/>
    <w:rsid w:val="00F418E0"/>
    <w:rsid w:val="00F41AA6"/>
    <w:rsid w:val="00F41CB4"/>
    <w:rsid w:val="00F42372"/>
    <w:rsid w:val="00F42599"/>
    <w:rsid w:val="00F42807"/>
    <w:rsid w:val="00F42910"/>
    <w:rsid w:val="00F42C2B"/>
    <w:rsid w:val="00F433F4"/>
    <w:rsid w:val="00F43978"/>
    <w:rsid w:val="00F439C5"/>
    <w:rsid w:val="00F43B69"/>
    <w:rsid w:val="00F4408D"/>
    <w:rsid w:val="00F44833"/>
    <w:rsid w:val="00F448AC"/>
    <w:rsid w:val="00F44D3A"/>
    <w:rsid w:val="00F44FBD"/>
    <w:rsid w:val="00F452E7"/>
    <w:rsid w:val="00F455A1"/>
    <w:rsid w:val="00F45FC3"/>
    <w:rsid w:val="00F465C1"/>
    <w:rsid w:val="00F4678D"/>
    <w:rsid w:val="00F467B0"/>
    <w:rsid w:val="00F467E3"/>
    <w:rsid w:val="00F46806"/>
    <w:rsid w:val="00F46A2B"/>
    <w:rsid w:val="00F46E40"/>
    <w:rsid w:val="00F46ED7"/>
    <w:rsid w:val="00F46F8B"/>
    <w:rsid w:val="00F47057"/>
    <w:rsid w:val="00F47105"/>
    <w:rsid w:val="00F47132"/>
    <w:rsid w:val="00F472DF"/>
    <w:rsid w:val="00F47491"/>
    <w:rsid w:val="00F4759D"/>
    <w:rsid w:val="00F47728"/>
    <w:rsid w:val="00F47892"/>
    <w:rsid w:val="00F47AB9"/>
    <w:rsid w:val="00F47AC4"/>
    <w:rsid w:val="00F47AFE"/>
    <w:rsid w:val="00F47CBA"/>
    <w:rsid w:val="00F47E9E"/>
    <w:rsid w:val="00F47F8E"/>
    <w:rsid w:val="00F47FEB"/>
    <w:rsid w:val="00F50020"/>
    <w:rsid w:val="00F50226"/>
    <w:rsid w:val="00F5052C"/>
    <w:rsid w:val="00F50671"/>
    <w:rsid w:val="00F50794"/>
    <w:rsid w:val="00F5082F"/>
    <w:rsid w:val="00F50849"/>
    <w:rsid w:val="00F50946"/>
    <w:rsid w:val="00F50A3D"/>
    <w:rsid w:val="00F50AD9"/>
    <w:rsid w:val="00F50C37"/>
    <w:rsid w:val="00F50CE7"/>
    <w:rsid w:val="00F513BA"/>
    <w:rsid w:val="00F51423"/>
    <w:rsid w:val="00F51447"/>
    <w:rsid w:val="00F514EF"/>
    <w:rsid w:val="00F516AA"/>
    <w:rsid w:val="00F516F4"/>
    <w:rsid w:val="00F51B7B"/>
    <w:rsid w:val="00F51B91"/>
    <w:rsid w:val="00F51D48"/>
    <w:rsid w:val="00F52026"/>
    <w:rsid w:val="00F52460"/>
    <w:rsid w:val="00F52756"/>
    <w:rsid w:val="00F5293C"/>
    <w:rsid w:val="00F52A47"/>
    <w:rsid w:val="00F52A4B"/>
    <w:rsid w:val="00F52C6C"/>
    <w:rsid w:val="00F52FA8"/>
    <w:rsid w:val="00F531A7"/>
    <w:rsid w:val="00F5383E"/>
    <w:rsid w:val="00F538CD"/>
    <w:rsid w:val="00F53B04"/>
    <w:rsid w:val="00F53C4D"/>
    <w:rsid w:val="00F53C6A"/>
    <w:rsid w:val="00F53CB8"/>
    <w:rsid w:val="00F53D0A"/>
    <w:rsid w:val="00F5402B"/>
    <w:rsid w:val="00F54147"/>
    <w:rsid w:val="00F54192"/>
    <w:rsid w:val="00F542D8"/>
    <w:rsid w:val="00F54340"/>
    <w:rsid w:val="00F54807"/>
    <w:rsid w:val="00F548C8"/>
    <w:rsid w:val="00F54AB2"/>
    <w:rsid w:val="00F54F53"/>
    <w:rsid w:val="00F5535C"/>
    <w:rsid w:val="00F5558C"/>
    <w:rsid w:val="00F55598"/>
    <w:rsid w:val="00F5576D"/>
    <w:rsid w:val="00F55AC5"/>
    <w:rsid w:val="00F55F9D"/>
    <w:rsid w:val="00F56463"/>
    <w:rsid w:val="00F568FF"/>
    <w:rsid w:val="00F56918"/>
    <w:rsid w:val="00F56B25"/>
    <w:rsid w:val="00F56BDA"/>
    <w:rsid w:val="00F56C6C"/>
    <w:rsid w:val="00F56D27"/>
    <w:rsid w:val="00F56E09"/>
    <w:rsid w:val="00F56E1A"/>
    <w:rsid w:val="00F56FDF"/>
    <w:rsid w:val="00F573BC"/>
    <w:rsid w:val="00F5761C"/>
    <w:rsid w:val="00F5765A"/>
    <w:rsid w:val="00F57704"/>
    <w:rsid w:val="00F577F9"/>
    <w:rsid w:val="00F57C72"/>
    <w:rsid w:val="00F6021A"/>
    <w:rsid w:val="00F60C28"/>
    <w:rsid w:val="00F61067"/>
    <w:rsid w:val="00F61158"/>
    <w:rsid w:val="00F61195"/>
    <w:rsid w:val="00F61409"/>
    <w:rsid w:val="00F61564"/>
    <w:rsid w:val="00F61701"/>
    <w:rsid w:val="00F61869"/>
    <w:rsid w:val="00F61902"/>
    <w:rsid w:val="00F619AA"/>
    <w:rsid w:val="00F619BD"/>
    <w:rsid w:val="00F61E62"/>
    <w:rsid w:val="00F61FDE"/>
    <w:rsid w:val="00F6214F"/>
    <w:rsid w:val="00F621E6"/>
    <w:rsid w:val="00F622C9"/>
    <w:rsid w:val="00F622E3"/>
    <w:rsid w:val="00F62377"/>
    <w:rsid w:val="00F62B52"/>
    <w:rsid w:val="00F62C30"/>
    <w:rsid w:val="00F62D98"/>
    <w:rsid w:val="00F6324A"/>
    <w:rsid w:val="00F63289"/>
    <w:rsid w:val="00F634A6"/>
    <w:rsid w:val="00F634E4"/>
    <w:rsid w:val="00F63622"/>
    <w:rsid w:val="00F63649"/>
    <w:rsid w:val="00F638E5"/>
    <w:rsid w:val="00F638ED"/>
    <w:rsid w:val="00F63FED"/>
    <w:rsid w:val="00F6404E"/>
    <w:rsid w:val="00F6410D"/>
    <w:rsid w:val="00F64256"/>
    <w:rsid w:val="00F6433C"/>
    <w:rsid w:val="00F644BD"/>
    <w:rsid w:val="00F6464B"/>
    <w:rsid w:val="00F64737"/>
    <w:rsid w:val="00F6474A"/>
    <w:rsid w:val="00F64851"/>
    <w:rsid w:val="00F64966"/>
    <w:rsid w:val="00F64D85"/>
    <w:rsid w:val="00F64F9F"/>
    <w:rsid w:val="00F65200"/>
    <w:rsid w:val="00F6522A"/>
    <w:rsid w:val="00F65BE2"/>
    <w:rsid w:val="00F65CE1"/>
    <w:rsid w:val="00F65F2D"/>
    <w:rsid w:val="00F660B8"/>
    <w:rsid w:val="00F6624A"/>
    <w:rsid w:val="00F6658E"/>
    <w:rsid w:val="00F666A1"/>
    <w:rsid w:val="00F6671D"/>
    <w:rsid w:val="00F669E3"/>
    <w:rsid w:val="00F66C71"/>
    <w:rsid w:val="00F670B3"/>
    <w:rsid w:val="00F6752F"/>
    <w:rsid w:val="00F67734"/>
    <w:rsid w:val="00F6790B"/>
    <w:rsid w:val="00F67A85"/>
    <w:rsid w:val="00F67B26"/>
    <w:rsid w:val="00F67B70"/>
    <w:rsid w:val="00F67F10"/>
    <w:rsid w:val="00F701A0"/>
    <w:rsid w:val="00F701D5"/>
    <w:rsid w:val="00F7047B"/>
    <w:rsid w:val="00F70691"/>
    <w:rsid w:val="00F70A70"/>
    <w:rsid w:val="00F70FF9"/>
    <w:rsid w:val="00F71026"/>
    <w:rsid w:val="00F71042"/>
    <w:rsid w:val="00F710A0"/>
    <w:rsid w:val="00F715A9"/>
    <w:rsid w:val="00F716EA"/>
    <w:rsid w:val="00F717F4"/>
    <w:rsid w:val="00F71976"/>
    <w:rsid w:val="00F71A99"/>
    <w:rsid w:val="00F71C4F"/>
    <w:rsid w:val="00F71F79"/>
    <w:rsid w:val="00F721A1"/>
    <w:rsid w:val="00F722C2"/>
    <w:rsid w:val="00F724E3"/>
    <w:rsid w:val="00F72507"/>
    <w:rsid w:val="00F7255F"/>
    <w:rsid w:val="00F727AA"/>
    <w:rsid w:val="00F729CA"/>
    <w:rsid w:val="00F72A2A"/>
    <w:rsid w:val="00F72A63"/>
    <w:rsid w:val="00F72C94"/>
    <w:rsid w:val="00F72D4C"/>
    <w:rsid w:val="00F72E79"/>
    <w:rsid w:val="00F73275"/>
    <w:rsid w:val="00F7347D"/>
    <w:rsid w:val="00F73799"/>
    <w:rsid w:val="00F7384E"/>
    <w:rsid w:val="00F73852"/>
    <w:rsid w:val="00F73BF8"/>
    <w:rsid w:val="00F73D02"/>
    <w:rsid w:val="00F73D3E"/>
    <w:rsid w:val="00F73D87"/>
    <w:rsid w:val="00F73F43"/>
    <w:rsid w:val="00F74609"/>
    <w:rsid w:val="00F74664"/>
    <w:rsid w:val="00F74791"/>
    <w:rsid w:val="00F74A7A"/>
    <w:rsid w:val="00F74BD2"/>
    <w:rsid w:val="00F74C54"/>
    <w:rsid w:val="00F74C84"/>
    <w:rsid w:val="00F7510B"/>
    <w:rsid w:val="00F7512B"/>
    <w:rsid w:val="00F753BF"/>
    <w:rsid w:val="00F75549"/>
    <w:rsid w:val="00F755BA"/>
    <w:rsid w:val="00F7564B"/>
    <w:rsid w:val="00F7572A"/>
    <w:rsid w:val="00F757E0"/>
    <w:rsid w:val="00F75F94"/>
    <w:rsid w:val="00F76014"/>
    <w:rsid w:val="00F76337"/>
    <w:rsid w:val="00F763DF"/>
    <w:rsid w:val="00F7698A"/>
    <w:rsid w:val="00F76B2E"/>
    <w:rsid w:val="00F76B74"/>
    <w:rsid w:val="00F76D32"/>
    <w:rsid w:val="00F77110"/>
    <w:rsid w:val="00F7781B"/>
    <w:rsid w:val="00F7792A"/>
    <w:rsid w:val="00F77B5E"/>
    <w:rsid w:val="00F77C47"/>
    <w:rsid w:val="00F77CE7"/>
    <w:rsid w:val="00F77CFA"/>
    <w:rsid w:val="00F77E08"/>
    <w:rsid w:val="00F77ED2"/>
    <w:rsid w:val="00F803BA"/>
    <w:rsid w:val="00F8078A"/>
    <w:rsid w:val="00F80815"/>
    <w:rsid w:val="00F80C1E"/>
    <w:rsid w:val="00F80D8F"/>
    <w:rsid w:val="00F810D2"/>
    <w:rsid w:val="00F8119E"/>
    <w:rsid w:val="00F81311"/>
    <w:rsid w:val="00F814DF"/>
    <w:rsid w:val="00F81507"/>
    <w:rsid w:val="00F81625"/>
    <w:rsid w:val="00F81C47"/>
    <w:rsid w:val="00F81E0E"/>
    <w:rsid w:val="00F81E87"/>
    <w:rsid w:val="00F81F25"/>
    <w:rsid w:val="00F81F57"/>
    <w:rsid w:val="00F81F94"/>
    <w:rsid w:val="00F823F4"/>
    <w:rsid w:val="00F82CD8"/>
    <w:rsid w:val="00F82FF7"/>
    <w:rsid w:val="00F831A7"/>
    <w:rsid w:val="00F83301"/>
    <w:rsid w:val="00F833BD"/>
    <w:rsid w:val="00F83564"/>
    <w:rsid w:val="00F835B7"/>
    <w:rsid w:val="00F836F5"/>
    <w:rsid w:val="00F837A7"/>
    <w:rsid w:val="00F837DD"/>
    <w:rsid w:val="00F83971"/>
    <w:rsid w:val="00F83A0C"/>
    <w:rsid w:val="00F83A9A"/>
    <w:rsid w:val="00F83DD1"/>
    <w:rsid w:val="00F840FC"/>
    <w:rsid w:val="00F847FE"/>
    <w:rsid w:val="00F84849"/>
    <w:rsid w:val="00F849D7"/>
    <w:rsid w:val="00F84A2F"/>
    <w:rsid w:val="00F84BAB"/>
    <w:rsid w:val="00F850EB"/>
    <w:rsid w:val="00F85123"/>
    <w:rsid w:val="00F851CA"/>
    <w:rsid w:val="00F853BF"/>
    <w:rsid w:val="00F854FC"/>
    <w:rsid w:val="00F855CB"/>
    <w:rsid w:val="00F856C8"/>
    <w:rsid w:val="00F85744"/>
    <w:rsid w:val="00F85BDB"/>
    <w:rsid w:val="00F85C0C"/>
    <w:rsid w:val="00F85ECD"/>
    <w:rsid w:val="00F85F4B"/>
    <w:rsid w:val="00F85F9B"/>
    <w:rsid w:val="00F863EB"/>
    <w:rsid w:val="00F864D4"/>
    <w:rsid w:val="00F86538"/>
    <w:rsid w:val="00F8659A"/>
    <w:rsid w:val="00F86605"/>
    <w:rsid w:val="00F8662E"/>
    <w:rsid w:val="00F8683A"/>
    <w:rsid w:val="00F869A0"/>
    <w:rsid w:val="00F86B20"/>
    <w:rsid w:val="00F86BEC"/>
    <w:rsid w:val="00F86C0F"/>
    <w:rsid w:val="00F86C43"/>
    <w:rsid w:val="00F87040"/>
    <w:rsid w:val="00F8718E"/>
    <w:rsid w:val="00F87193"/>
    <w:rsid w:val="00F87201"/>
    <w:rsid w:val="00F87317"/>
    <w:rsid w:val="00F879C6"/>
    <w:rsid w:val="00F87C20"/>
    <w:rsid w:val="00F87CB7"/>
    <w:rsid w:val="00F87D07"/>
    <w:rsid w:val="00F87D63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9AA"/>
    <w:rsid w:val="00F90A08"/>
    <w:rsid w:val="00F90B79"/>
    <w:rsid w:val="00F90BEE"/>
    <w:rsid w:val="00F90C86"/>
    <w:rsid w:val="00F90D4A"/>
    <w:rsid w:val="00F90FD6"/>
    <w:rsid w:val="00F90FE3"/>
    <w:rsid w:val="00F91012"/>
    <w:rsid w:val="00F9103E"/>
    <w:rsid w:val="00F910E4"/>
    <w:rsid w:val="00F910EC"/>
    <w:rsid w:val="00F91220"/>
    <w:rsid w:val="00F915AB"/>
    <w:rsid w:val="00F9174D"/>
    <w:rsid w:val="00F91906"/>
    <w:rsid w:val="00F91AE0"/>
    <w:rsid w:val="00F91CA2"/>
    <w:rsid w:val="00F91D95"/>
    <w:rsid w:val="00F91DAC"/>
    <w:rsid w:val="00F91EA1"/>
    <w:rsid w:val="00F91F7C"/>
    <w:rsid w:val="00F92074"/>
    <w:rsid w:val="00F92174"/>
    <w:rsid w:val="00F923DB"/>
    <w:rsid w:val="00F92483"/>
    <w:rsid w:val="00F92725"/>
    <w:rsid w:val="00F9308B"/>
    <w:rsid w:val="00F935DE"/>
    <w:rsid w:val="00F93A3D"/>
    <w:rsid w:val="00F93D13"/>
    <w:rsid w:val="00F93D6A"/>
    <w:rsid w:val="00F93EE6"/>
    <w:rsid w:val="00F94003"/>
    <w:rsid w:val="00F94040"/>
    <w:rsid w:val="00F9417B"/>
    <w:rsid w:val="00F94412"/>
    <w:rsid w:val="00F94737"/>
    <w:rsid w:val="00F9473D"/>
    <w:rsid w:val="00F948E1"/>
    <w:rsid w:val="00F9495D"/>
    <w:rsid w:val="00F94B3A"/>
    <w:rsid w:val="00F94BED"/>
    <w:rsid w:val="00F95013"/>
    <w:rsid w:val="00F951BD"/>
    <w:rsid w:val="00F953D5"/>
    <w:rsid w:val="00F9555D"/>
    <w:rsid w:val="00F95A86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081"/>
    <w:rsid w:val="00F974DC"/>
    <w:rsid w:val="00F975B5"/>
    <w:rsid w:val="00FA0371"/>
    <w:rsid w:val="00FA0391"/>
    <w:rsid w:val="00FA03AB"/>
    <w:rsid w:val="00FA04BE"/>
    <w:rsid w:val="00FA0509"/>
    <w:rsid w:val="00FA0A8A"/>
    <w:rsid w:val="00FA0D77"/>
    <w:rsid w:val="00FA0E7C"/>
    <w:rsid w:val="00FA102F"/>
    <w:rsid w:val="00FA15EB"/>
    <w:rsid w:val="00FA1CBF"/>
    <w:rsid w:val="00FA1D49"/>
    <w:rsid w:val="00FA1D8F"/>
    <w:rsid w:val="00FA1F1D"/>
    <w:rsid w:val="00FA2002"/>
    <w:rsid w:val="00FA2526"/>
    <w:rsid w:val="00FA25D5"/>
    <w:rsid w:val="00FA2AB0"/>
    <w:rsid w:val="00FA3173"/>
    <w:rsid w:val="00FA328E"/>
    <w:rsid w:val="00FA34CC"/>
    <w:rsid w:val="00FA3B80"/>
    <w:rsid w:val="00FA3B8A"/>
    <w:rsid w:val="00FA3C22"/>
    <w:rsid w:val="00FA3C84"/>
    <w:rsid w:val="00FA3E10"/>
    <w:rsid w:val="00FA43AE"/>
    <w:rsid w:val="00FA44DC"/>
    <w:rsid w:val="00FA47CE"/>
    <w:rsid w:val="00FA4E0B"/>
    <w:rsid w:val="00FA4EDE"/>
    <w:rsid w:val="00FA4F75"/>
    <w:rsid w:val="00FA50E8"/>
    <w:rsid w:val="00FA526F"/>
    <w:rsid w:val="00FA5333"/>
    <w:rsid w:val="00FA53C1"/>
    <w:rsid w:val="00FA5412"/>
    <w:rsid w:val="00FA5527"/>
    <w:rsid w:val="00FA55AB"/>
    <w:rsid w:val="00FA573E"/>
    <w:rsid w:val="00FA5742"/>
    <w:rsid w:val="00FA5871"/>
    <w:rsid w:val="00FA589E"/>
    <w:rsid w:val="00FA5962"/>
    <w:rsid w:val="00FA5995"/>
    <w:rsid w:val="00FA59BA"/>
    <w:rsid w:val="00FA5A4D"/>
    <w:rsid w:val="00FA5AE8"/>
    <w:rsid w:val="00FA5C90"/>
    <w:rsid w:val="00FA5CEE"/>
    <w:rsid w:val="00FA5EB9"/>
    <w:rsid w:val="00FA5FE6"/>
    <w:rsid w:val="00FA6225"/>
    <w:rsid w:val="00FA62BE"/>
    <w:rsid w:val="00FA6365"/>
    <w:rsid w:val="00FA656D"/>
    <w:rsid w:val="00FA6686"/>
    <w:rsid w:val="00FA6A22"/>
    <w:rsid w:val="00FA6A4B"/>
    <w:rsid w:val="00FA6A8C"/>
    <w:rsid w:val="00FA6BE1"/>
    <w:rsid w:val="00FA6D2E"/>
    <w:rsid w:val="00FA6D49"/>
    <w:rsid w:val="00FA6E00"/>
    <w:rsid w:val="00FA70DF"/>
    <w:rsid w:val="00FA7152"/>
    <w:rsid w:val="00FA7201"/>
    <w:rsid w:val="00FA7274"/>
    <w:rsid w:val="00FA72BB"/>
    <w:rsid w:val="00FA733C"/>
    <w:rsid w:val="00FA7596"/>
    <w:rsid w:val="00FA76D2"/>
    <w:rsid w:val="00FA7940"/>
    <w:rsid w:val="00FA7A20"/>
    <w:rsid w:val="00FA7AA6"/>
    <w:rsid w:val="00FA7B91"/>
    <w:rsid w:val="00FA7C04"/>
    <w:rsid w:val="00FA7C05"/>
    <w:rsid w:val="00FB009F"/>
    <w:rsid w:val="00FB0443"/>
    <w:rsid w:val="00FB063A"/>
    <w:rsid w:val="00FB0B63"/>
    <w:rsid w:val="00FB0F6E"/>
    <w:rsid w:val="00FB100E"/>
    <w:rsid w:val="00FB1173"/>
    <w:rsid w:val="00FB15D5"/>
    <w:rsid w:val="00FB1694"/>
    <w:rsid w:val="00FB1867"/>
    <w:rsid w:val="00FB18E8"/>
    <w:rsid w:val="00FB19D8"/>
    <w:rsid w:val="00FB1BB7"/>
    <w:rsid w:val="00FB2263"/>
    <w:rsid w:val="00FB22E5"/>
    <w:rsid w:val="00FB2335"/>
    <w:rsid w:val="00FB2803"/>
    <w:rsid w:val="00FB2864"/>
    <w:rsid w:val="00FB2927"/>
    <w:rsid w:val="00FB2B94"/>
    <w:rsid w:val="00FB2F94"/>
    <w:rsid w:val="00FB311E"/>
    <w:rsid w:val="00FB35AB"/>
    <w:rsid w:val="00FB38EA"/>
    <w:rsid w:val="00FB3B00"/>
    <w:rsid w:val="00FB3B21"/>
    <w:rsid w:val="00FB3B39"/>
    <w:rsid w:val="00FB3CD6"/>
    <w:rsid w:val="00FB3D03"/>
    <w:rsid w:val="00FB4065"/>
    <w:rsid w:val="00FB4233"/>
    <w:rsid w:val="00FB43CA"/>
    <w:rsid w:val="00FB44CB"/>
    <w:rsid w:val="00FB4760"/>
    <w:rsid w:val="00FB47B5"/>
    <w:rsid w:val="00FB49FF"/>
    <w:rsid w:val="00FB5092"/>
    <w:rsid w:val="00FB52FD"/>
    <w:rsid w:val="00FB5543"/>
    <w:rsid w:val="00FB57A7"/>
    <w:rsid w:val="00FB5918"/>
    <w:rsid w:val="00FB5A6F"/>
    <w:rsid w:val="00FB5D73"/>
    <w:rsid w:val="00FB5EB5"/>
    <w:rsid w:val="00FB6273"/>
    <w:rsid w:val="00FB62B2"/>
    <w:rsid w:val="00FB6401"/>
    <w:rsid w:val="00FB67DD"/>
    <w:rsid w:val="00FB68CE"/>
    <w:rsid w:val="00FB6B03"/>
    <w:rsid w:val="00FB6B9D"/>
    <w:rsid w:val="00FB6C5F"/>
    <w:rsid w:val="00FB6C8C"/>
    <w:rsid w:val="00FB7085"/>
    <w:rsid w:val="00FB70DD"/>
    <w:rsid w:val="00FB7131"/>
    <w:rsid w:val="00FB71A1"/>
    <w:rsid w:val="00FB72CB"/>
    <w:rsid w:val="00FB7324"/>
    <w:rsid w:val="00FB77BB"/>
    <w:rsid w:val="00FB79E4"/>
    <w:rsid w:val="00FB7A9C"/>
    <w:rsid w:val="00FC009E"/>
    <w:rsid w:val="00FC03AD"/>
    <w:rsid w:val="00FC092F"/>
    <w:rsid w:val="00FC0AB4"/>
    <w:rsid w:val="00FC0B57"/>
    <w:rsid w:val="00FC0B9B"/>
    <w:rsid w:val="00FC0E12"/>
    <w:rsid w:val="00FC136C"/>
    <w:rsid w:val="00FC13B4"/>
    <w:rsid w:val="00FC15A1"/>
    <w:rsid w:val="00FC184E"/>
    <w:rsid w:val="00FC184F"/>
    <w:rsid w:val="00FC1859"/>
    <w:rsid w:val="00FC2075"/>
    <w:rsid w:val="00FC2255"/>
    <w:rsid w:val="00FC22FE"/>
    <w:rsid w:val="00FC23FA"/>
    <w:rsid w:val="00FC24B7"/>
    <w:rsid w:val="00FC25D7"/>
    <w:rsid w:val="00FC2742"/>
    <w:rsid w:val="00FC2809"/>
    <w:rsid w:val="00FC2C82"/>
    <w:rsid w:val="00FC2EED"/>
    <w:rsid w:val="00FC330F"/>
    <w:rsid w:val="00FC33EE"/>
    <w:rsid w:val="00FC34EC"/>
    <w:rsid w:val="00FC37F0"/>
    <w:rsid w:val="00FC3BBC"/>
    <w:rsid w:val="00FC3EEB"/>
    <w:rsid w:val="00FC4278"/>
    <w:rsid w:val="00FC4423"/>
    <w:rsid w:val="00FC4793"/>
    <w:rsid w:val="00FC47D1"/>
    <w:rsid w:val="00FC4850"/>
    <w:rsid w:val="00FC4990"/>
    <w:rsid w:val="00FC4993"/>
    <w:rsid w:val="00FC4A51"/>
    <w:rsid w:val="00FC4B34"/>
    <w:rsid w:val="00FC4CA4"/>
    <w:rsid w:val="00FC4D2B"/>
    <w:rsid w:val="00FC4DD6"/>
    <w:rsid w:val="00FC545C"/>
    <w:rsid w:val="00FC553E"/>
    <w:rsid w:val="00FC5628"/>
    <w:rsid w:val="00FC5EF8"/>
    <w:rsid w:val="00FC60EC"/>
    <w:rsid w:val="00FC629B"/>
    <w:rsid w:val="00FC631A"/>
    <w:rsid w:val="00FC65A0"/>
    <w:rsid w:val="00FC66D0"/>
    <w:rsid w:val="00FC6B41"/>
    <w:rsid w:val="00FC6D4D"/>
    <w:rsid w:val="00FC6E3C"/>
    <w:rsid w:val="00FC6EF1"/>
    <w:rsid w:val="00FC7001"/>
    <w:rsid w:val="00FC7308"/>
    <w:rsid w:val="00FC752F"/>
    <w:rsid w:val="00FC76A7"/>
    <w:rsid w:val="00FC789C"/>
    <w:rsid w:val="00FC7DD2"/>
    <w:rsid w:val="00FC7F93"/>
    <w:rsid w:val="00FD037E"/>
    <w:rsid w:val="00FD0C32"/>
    <w:rsid w:val="00FD10D2"/>
    <w:rsid w:val="00FD111E"/>
    <w:rsid w:val="00FD1132"/>
    <w:rsid w:val="00FD12B5"/>
    <w:rsid w:val="00FD1345"/>
    <w:rsid w:val="00FD1367"/>
    <w:rsid w:val="00FD1401"/>
    <w:rsid w:val="00FD14E4"/>
    <w:rsid w:val="00FD205D"/>
    <w:rsid w:val="00FD2080"/>
    <w:rsid w:val="00FD2212"/>
    <w:rsid w:val="00FD27A6"/>
    <w:rsid w:val="00FD2804"/>
    <w:rsid w:val="00FD282A"/>
    <w:rsid w:val="00FD2831"/>
    <w:rsid w:val="00FD2A71"/>
    <w:rsid w:val="00FD2B1F"/>
    <w:rsid w:val="00FD3347"/>
    <w:rsid w:val="00FD356E"/>
    <w:rsid w:val="00FD3864"/>
    <w:rsid w:val="00FD3905"/>
    <w:rsid w:val="00FD3AE7"/>
    <w:rsid w:val="00FD3AF0"/>
    <w:rsid w:val="00FD3B8A"/>
    <w:rsid w:val="00FD3E9A"/>
    <w:rsid w:val="00FD43D1"/>
    <w:rsid w:val="00FD43D6"/>
    <w:rsid w:val="00FD4620"/>
    <w:rsid w:val="00FD48FE"/>
    <w:rsid w:val="00FD4B3D"/>
    <w:rsid w:val="00FD4BA1"/>
    <w:rsid w:val="00FD4CC0"/>
    <w:rsid w:val="00FD50BA"/>
    <w:rsid w:val="00FD5469"/>
    <w:rsid w:val="00FD552B"/>
    <w:rsid w:val="00FD553B"/>
    <w:rsid w:val="00FD5642"/>
    <w:rsid w:val="00FD58BA"/>
    <w:rsid w:val="00FD5C64"/>
    <w:rsid w:val="00FD6318"/>
    <w:rsid w:val="00FD681C"/>
    <w:rsid w:val="00FD6847"/>
    <w:rsid w:val="00FD6859"/>
    <w:rsid w:val="00FD6A3D"/>
    <w:rsid w:val="00FD6A95"/>
    <w:rsid w:val="00FD6BC1"/>
    <w:rsid w:val="00FD6CCB"/>
    <w:rsid w:val="00FD6D36"/>
    <w:rsid w:val="00FD6E55"/>
    <w:rsid w:val="00FD6F9D"/>
    <w:rsid w:val="00FD7001"/>
    <w:rsid w:val="00FD7240"/>
    <w:rsid w:val="00FD72D9"/>
    <w:rsid w:val="00FD73AE"/>
    <w:rsid w:val="00FD75AC"/>
    <w:rsid w:val="00FD777A"/>
    <w:rsid w:val="00FD7C31"/>
    <w:rsid w:val="00FD7F6A"/>
    <w:rsid w:val="00FE0110"/>
    <w:rsid w:val="00FE04B6"/>
    <w:rsid w:val="00FE04D2"/>
    <w:rsid w:val="00FE05E5"/>
    <w:rsid w:val="00FE0657"/>
    <w:rsid w:val="00FE07D8"/>
    <w:rsid w:val="00FE0C70"/>
    <w:rsid w:val="00FE13B8"/>
    <w:rsid w:val="00FE157B"/>
    <w:rsid w:val="00FE1CC7"/>
    <w:rsid w:val="00FE1D55"/>
    <w:rsid w:val="00FE20AB"/>
    <w:rsid w:val="00FE22FE"/>
    <w:rsid w:val="00FE27F5"/>
    <w:rsid w:val="00FE297E"/>
    <w:rsid w:val="00FE2AC5"/>
    <w:rsid w:val="00FE2B7B"/>
    <w:rsid w:val="00FE2BE5"/>
    <w:rsid w:val="00FE2CDF"/>
    <w:rsid w:val="00FE2D93"/>
    <w:rsid w:val="00FE306A"/>
    <w:rsid w:val="00FE3088"/>
    <w:rsid w:val="00FE3100"/>
    <w:rsid w:val="00FE3439"/>
    <w:rsid w:val="00FE375B"/>
    <w:rsid w:val="00FE3768"/>
    <w:rsid w:val="00FE37BB"/>
    <w:rsid w:val="00FE37C6"/>
    <w:rsid w:val="00FE384D"/>
    <w:rsid w:val="00FE3F95"/>
    <w:rsid w:val="00FE429E"/>
    <w:rsid w:val="00FE44D7"/>
    <w:rsid w:val="00FE454C"/>
    <w:rsid w:val="00FE49D7"/>
    <w:rsid w:val="00FE4A42"/>
    <w:rsid w:val="00FE4D79"/>
    <w:rsid w:val="00FE4E28"/>
    <w:rsid w:val="00FE501E"/>
    <w:rsid w:val="00FE5172"/>
    <w:rsid w:val="00FE5410"/>
    <w:rsid w:val="00FE54B4"/>
    <w:rsid w:val="00FE5546"/>
    <w:rsid w:val="00FE5977"/>
    <w:rsid w:val="00FE5A01"/>
    <w:rsid w:val="00FE5BCF"/>
    <w:rsid w:val="00FE5BDB"/>
    <w:rsid w:val="00FE5EC8"/>
    <w:rsid w:val="00FE614F"/>
    <w:rsid w:val="00FE6262"/>
    <w:rsid w:val="00FE627C"/>
    <w:rsid w:val="00FE62ED"/>
    <w:rsid w:val="00FE6450"/>
    <w:rsid w:val="00FE66BF"/>
    <w:rsid w:val="00FE68F9"/>
    <w:rsid w:val="00FE6937"/>
    <w:rsid w:val="00FE6CE0"/>
    <w:rsid w:val="00FE6DEC"/>
    <w:rsid w:val="00FE6DEF"/>
    <w:rsid w:val="00FE6F39"/>
    <w:rsid w:val="00FE72D1"/>
    <w:rsid w:val="00FE738C"/>
    <w:rsid w:val="00FE74E2"/>
    <w:rsid w:val="00FE74FC"/>
    <w:rsid w:val="00FE753A"/>
    <w:rsid w:val="00FE761D"/>
    <w:rsid w:val="00FE76FA"/>
    <w:rsid w:val="00FE7929"/>
    <w:rsid w:val="00FE7996"/>
    <w:rsid w:val="00FE7B5D"/>
    <w:rsid w:val="00FE7C3E"/>
    <w:rsid w:val="00FE7F00"/>
    <w:rsid w:val="00FF01C5"/>
    <w:rsid w:val="00FF0224"/>
    <w:rsid w:val="00FF0278"/>
    <w:rsid w:val="00FF0502"/>
    <w:rsid w:val="00FF0728"/>
    <w:rsid w:val="00FF0BBB"/>
    <w:rsid w:val="00FF0C47"/>
    <w:rsid w:val="00FF0CF5"/>
    <w:rsid w:val="00FF0DC8"/>
    <w:rsid w:val="00FF116F"/>
    <w:rsid w:val="00FF1455"/>
    <w:rsid w:val="00FF1716"/>
    <w:rsid w:val="00FF17AB"/>
    <w:rsid w:val="00FF1862"/>
    <w:rsid w:val="00FF1C0F"/>
    <w:rsid w:val="00FF1E0C"/>
    <w:rsid w:val="00FF1E43"/>
    <w:rsid w:val="00FF1F74"/>
    <w:rsid w:val="00FF2077"/>
    <w:rsid w:val="00FF2A88"/>
    <w:rsid w:val="00FF30B9"/>
    <w:rsid w:val="00FF3275"/>
    <w:rsid w:val="00FF32CA"/>
    <w:rsid w:val="00FF3345"/>
    <w:rsid w:val="00FF37C5"/>
    <w:rsid w:val="00FF3A12"/>
    <w:rsid w:val="00FF3CFC"/>
    <w:rsid w:val="00FF424D"/>
    <w:rsid w:val="00FF43AF"/>
    <w:rsid w:val="00FF43E8"/>
    <w:rsid w:val="00FF4403"/>
    <w:rsid w:val="00FF44A2"/>
    <w:rsid w:val="00FF48A3"/>
    <w:rsid w:val="00FF48E0"/>
    <w:rsid w:val="00FF4986"/>
    <w:rsid w:val="00FF4C1A"/>
    <w:rsid w:val="00FF4D22"/>
    <w:rsid w:val="00FF4F6A"/>
    <w:rsid w:val="00FF4FCD"/>
    <w:rsid w:val="00FF5026"/>
    <w:rsid w:val="00FF5173"/>
    <w:rsid w:val="00FF51D0"/>
    <w:rsid w:val="00FF52CC"/>
    <w:rsid w:val="00FF52CD"/>
    <w:rsid w:val="00FF52E3"/>
    <w:rsid w:val="00FF5369"/>
    <w:rsid w:val="00FF58E4"/>
    <w:rsid w:val="00FF5ABC"/>
    <w:rsid w:val="00FF5C7A"/>
    <w:rsid w:val="00FF5C9C"/>
    <w:rsid w:val="00FF5EFE"/>
    <w:rsid w:val="00FF5F7E"/>
    <w:rsid w:val="00FF5FB8"/>
    <w:rsid w:val="00FF609A"/>
    <w:rsid w:val="00FF60A4"/>
    <w:rsid w:val="00FF631F"/>
    <w:rsid w:val="00FF68D6"/>
    <w:rsid w:val="00FF6903"/>
    <w:rsid w:val="00FF6CF6"/>
    <w:rsid w:val="00FF6EB1"/>
    <w:rsid w:val="00FF707C"/>
    <w:rsid w:val="00FF71B1"/>
    <w:rsid w:val="00FF7474"/>
    <w:rsid w:val="00FF7746"/>
    <w:rsid w:val="00FF78DB"/>
    <w:rsid w:val="00FF7B36"/>
    <w:rsid w:val="00FF7CE9"/>
    <w:rsid w:val="4B4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8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7E78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F69CB"/>
    <w:rPr>
      <w:rFonts w:ascii="Times New Roman" w:eastAsia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2F69CB"/>
  </w:style>
  <w:style w:type="character" w:customStyle="1" w:styleId="B10">
    <w:name w:val="B1 (文字)"/>
    <w:qFormat/>
    <w:rsid w:val="008618F8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0MaintextChar">
    <w:name w:val="0 Main text Char"/>
    <w:link w:val="0Maintext"/>
    <w:qFormat/>
    <w:locked/>
    <w:rsid w:val="00C90C1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90C12"/>
    <w:pPr>
      <w:overflowPunct/>
      <w:autoSpaceDE/>
      <w:autoSpaceDN/>
      <w:adjustRightInd/>
      <w:spacing w:after="0"/>
      <w:jc w:val="both"/>
      <w:textAlignment w:val="auto"/>
    </w:pPr>
  </w:style>
  <w:style w:type="table" w:styleId="TableGridLight">
    <w:name w:val="Grid Table Light"/>
    <w:basedOn w:val="TableNormal"/>
    <w:uiPriority w:val="40"/>
    <w:rsid w:val="00A11E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11E2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Grid1"/>
    <w:basedOn w:val="TableNormal"/>
    <w:next w:val="TableGrid"/>
    <w:uiPriority w:val="39"/>
    <w:qFormat/>
    <w:rsid w:val="00596BF7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HTMLCode">
    <w:name w:val="HTML Code"/>
    <w:basedOn w:val="DefaultParagraphFont"/>
    <w:uiPriority w:val="99"/>
    <w:unhideWhenUsed/>
    <w:rsid w:val="00ED3B7C"/>
    <w:rPr>
      <w:rFonts w:ascii="Courier New" w:eastAsia="Aptos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897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897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897C85"/>
  </w:style>
  <w:style w:type="character" w:customStyle="1" w:styleId="normaltextrun">
    <w:name w:val="normaltextrun"/>
    <w:basedOn w:val="DefaultParagraphFont"/>
    <w:rsid w:val="00897C85"/>
  </w:style>
  <w:style w:type="character" w:customStyle="1" w:styleId="eop">
    <w:name w:val="eop"/>
    <w:basedOn w:val="DefaultParagraphFont"/>
    <w:rsid w:val="00897C85"/>
  </w:style>
  <w:style w:type="table" w:styleId="ListTable3-Accent3">
    <w:name w:val="List Table 3 Accent 3"/>
    <w:basedOn w:val="TableNormal"/>
    <w:uiPriority w:val="48"/>
    <w:rsid w:val="00232C8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3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0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2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3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4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9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2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8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0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9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5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3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4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9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5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6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5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9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8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2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0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6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9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0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1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8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9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8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2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8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0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8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5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9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7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1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8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5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5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9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5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0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04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0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8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7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4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9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2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3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7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4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4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1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3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9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6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6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3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89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2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2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4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0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0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1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1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6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4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3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9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5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3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0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2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4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4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3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6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14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0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8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1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4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5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1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6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9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8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3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6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9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5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6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3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6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9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7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4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2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2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5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0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1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9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4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8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8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8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9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2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8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4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2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1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3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9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2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4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5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7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61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6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5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2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48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1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9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0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0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9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5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5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6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7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9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9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0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8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4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8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3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8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0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6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5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0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9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9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4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7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7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4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4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0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8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0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2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4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6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2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8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5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32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6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4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7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2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2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4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2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7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7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0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2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5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9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1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8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2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9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1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9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4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9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1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2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5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8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0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1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6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74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2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8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2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8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4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2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5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4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7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3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8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7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1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9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3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8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7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7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9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6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9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4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3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0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5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8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5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2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9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2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3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4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9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1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0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2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4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8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1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4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5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7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2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0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7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9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8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7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5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1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1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5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5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5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8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2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2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6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6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7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5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8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1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9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6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6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5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9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6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8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0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8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4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8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3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3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1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8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6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7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7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1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1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1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0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8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7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6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8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8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2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1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1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2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0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7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5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03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9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948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8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0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97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36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88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1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6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8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0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5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8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8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8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0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3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9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9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5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8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4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8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0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8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3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3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6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2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3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7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2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5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9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8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77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5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1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6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7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1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8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1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1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0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3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17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6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7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0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3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3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0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5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8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7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7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7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0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0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4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20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4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7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6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3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6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7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0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3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6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3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8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0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7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8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4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6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2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2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1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02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5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2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8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4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0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1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5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6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7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9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7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3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8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9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1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8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9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3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7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8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4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5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9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0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9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1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4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3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9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7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4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8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6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0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7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2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4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3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4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5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2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1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8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7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0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2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2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7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6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1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3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4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6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6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9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4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7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7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5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0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6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8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8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7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3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3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9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2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4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5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1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8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9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3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3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3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3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8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08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1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0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4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2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7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4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3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6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3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4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4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8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4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5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7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4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1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3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2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5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0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8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0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6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9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3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7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3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6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9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1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7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6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8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9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3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1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1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2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6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2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4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4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08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5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7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6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2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4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0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4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3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0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62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3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8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7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9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2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3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2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7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1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5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5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6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6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7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3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0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3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4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1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0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4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7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9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5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6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68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8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4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2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8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3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3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2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2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8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08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4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7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7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2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5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2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5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6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7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0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5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4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9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6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5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6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2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6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4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9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0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5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0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6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9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2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3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6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5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2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8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2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6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4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2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3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3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7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9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4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6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9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23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1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8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9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1437231-D695-404C-B6E0-305BB3A9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8</cp:revision>
  <cp:lastPrinted>2011-11-09T07:49:00Z</cp:lastPrinted>
  <dcterms:created xsi:type="dcterms:W3CDTF">2025-08-14T12:40:00Z</dcterms:created>
  <dcterms:modified xsi:type="dcterms:W3CDTF">2025-08-15T02:33:00Z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61cb2935,67ea63b1,4f0236e7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2025-02-21T10:31:15Z</vt:lpwstr>
  </property>
  <property fmtid="{D5CDD505-2E9C-101B-9397-08002B2CF9AE}" pid="19" name="MSIP_Label_bcf26ed8-713a-4e6c-8a04-66607341a11c_Method">
    <vt:lpwstr>Standard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77de0f4f-3480-43a3-baf5-3ad3b2c05e9f</vt:lpwstr>
  </property>
  <property fmtid="{D5CDD505-2E9C-101B-9397-08002B2CF9AE}" pid="23" name="MSIP_Label_bcf26ed8-713a-4e6c-8a04-66607341a11c_ContentBits">
    <vt:lpwstr>0</vt:lpwstr>
  </property>
</Properties>
</file>